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99C" w:rsidRPr="007F5ACC" w:rsidRDefault="000F6C5C" w:rsidP="00F5763A">
      <w:pPr>
        <w:jc w:val="right"/>
        <w:rPr>
          <w:rFonts w:ascii="Arial" w:hAnsi="Arial" w:cs="Arial"/>
        </w:rPr>
      </w:pPr>
      <w:r>
        <w:rPr>
          <w:rFonts w:ascii="Arial" w:hAnsi="Arial" w:cs="Arial"/>
          <w:noProof/>
          <w:lang w:val="en-GB" w:eastAsia="en-GB"/>
        </w:rPr>
        <w:drawing>
          <wp:inline distT="0" distB="0" distL="0" distR="0">
            <wp:extent cx="6060558" cy="8648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_LLfHP_ElementsStrip.jpg"/>
                    <pic:cNvPicPr/>
                  </pic:nvPicPr>
                  <pic:blipFill>
                    <a:blip r:embed="rId9">
                      <a:extLst>
                        <a:ext uri="{28A0092B-C50C-407E-A947-70E740481C1C}">
                          <a14:useLocalDpi xmlns:a14="http://schemas.microsoft.com/office/drawing/2010/main" val="0"/>
                        </a:ext>
                      </a:extLst>
                    </a:blip>
                    <a:stretch>
                      <a:fillRect/>
                    </a:stretch>
                  </pic:blipFill>
                  <pic:spPr>
                    <a:xfrm>
                      <a:off x="0" y="0"/>
                      <a:ext cx="6060558" cy="864892"/>
                    </a:xfrm>
                    <a:prstGeom prst="rect">
                      <a:avLst/>
                    </a:prstGeom>
                  </pic:spPr>
                </pic:pic>
              </a:graphicData>
            </a:graphic>
          </wp:inline>
        </w:drawing>
      </w:r>
    </w:p>
    <w:p w:rsidR="0050799C" w:rsidRPr="007F5ACC" w:rsidRDefault="0050799C" w:rsidP="00F5763A">
      <w:pPr>
        <w:jc w:val="right"/>
        <w:rPr>
          <w:rFonts w:ascii="Arial" w:hAnsi="Arial" w:cs="Arial"/>
        </w:rPr>
      </w:pPr>
    </w:p>
    <w:p w:rsidR="0050799C" w:rsidRPr="007F5ACC" w:rsidRDefault="0050799C" w:rsidP="00F5763A">
      <w:pPr>
        <w:jc w:val="right"/>
        <w:rPr>
          <w:rFonts w:ascii="Arial" w:hAnsi="Arial" w:cs="Arial"/>
        </w:rPr>
      </w:pPr>
    </w:p>
    <w:p w:rsidR="0050799C" w:rsidRPr="007F5ACC" w:rsidRDefault="0050799C" w:rsidP="00F5763A">
      <w:pPr>
        <w:jc w:val="right"/>
        <w:rPr>
          <w:rFonts w:ascii="Arial" w:hAnsi="Arial" w:cs="Arial"/>
        </w:rPr>
      </w:pPr>
    </w:p>
    <w:p w:rsidR="0050799C" w:rsidRPr="007F5ACC" w:rsidRDefault="0050799C" w:rsidP="00F5763A">
      <w:pPr>
        <w:jc w:val="right"/>
        <w:rPr>
          <w:rFonts w:ascii="Arial" w:hAnsi="Arial" w:cs="Arial"/>
        </w:rPr>
      </w:pPr>
    </w:p>
    <w:p w:rsidR="0050799C" w:rsidRPr="007F5ACC" w:rsidRDefault="0050799C" w:rsidP="00F5763A">
      <w:pPr>
        <w:jc w:val="right"/>
        <w:rPr>
          <w:rFonts w:ascii="Arial" w:hAnsi="Arial" w:cs="Arial"/>
        </w:rPr>
      </w:pPr>
    </w:p>
    <w:p w:rsidR="0050799C" w:rsidRPr="007F5ACC" w:rsidRDefault="0050799C" w:rsidP="008C5FF9">
      <w:pPr>
        <w:tabs>
          <w:tab w:val="left" w:pos="5625"/>
        </w:tabs>
        <w:rPr>
          <w:rFonts w:ascii="Arial" w:hAnsi="Arial" w:cs="Arial"/>
        </w:rPr>
      </w:pPr>
      <w:r w:rsidRPr="007F5ACC">
        <w:rPr>
          <w:rFonts w:ascii="Arial" w:hAnsi="Arial" w:cs="Arial"/>
        </w:rPr>
        <w:tab/>
      </w:r>
    </w:p>
    <w:p w:rsidR="0050799C" w:rsidRPr="007F5ACC" w:rsidRDefault="0050799C" w:rsidP="00F5763A">
      <w:pPr>
        <w:jc w:val="right"/>
        <w:rPr>
          <w:rFonts w:ascii="Arial" w:hAnsi="Arial" w:cs="Arial"/>
        </w:rPr>
      </w:pPr>
    </w:p>
    <w:p w:rsidR="0050799C" w:rsidRPr="007F5ACC" w:rsidRDefault="0050799C" w:rsidP="00F5763A">
      <w:pPr>
        <w:jc w:val="right"/>
        <w:rPr>
          <w:rFonts w:ascii="Arial" w:hAnsi="Arial" w:cs="Arial"/>
        </w:rPr>
      </w:pPr>
    </w:p>
    <w:p w:rsidR="0050799C" w:rsidRPr="007F5ACC" w:rsidRDefault="0050799C" w:rsidP="00F5763A">
      <w:pPr>
        <w:jc w:val="right"/>
        <w:rPr>
          <w:rFonts w:ascii="Arial" w:hAnsi="Arial" w:cs="Arial"/>
        </w:rPr>
      </w:pPr>
    </w:p>
    <w:p w:rsidR="0050799C" w:rsidRPr="007F5ACC" w:rsidRDefault="0050799C" w:rsidP="00F5763A">
      <w:pPr>
        <w:jc w:val="right"/>
        <w:rPr>
          <w:rFonts w:ascii="Arial" w:hAnsi="Arial" w:cs="Arial"/>
        </w:rPr>
      </w:pPr>
    </w:p>
    <w:p w:rsidR="0050799C" w:rsidRPr="007F5ACC" w:rsidRDefault="0050799C" w:rsidP="00F5763A">
      <w:pPr>
        <w:jc w:val="right"/>
        <w:rPr>
          <w:rFonts w:ascii="Arial" w:hAnsi="Arial" w:cs="Arial"/>
        </w:rPr>
      </w:pPr>
    </w:p>
    <w:p w:rsidR="0050799C" w:rsidRDefault="0050799C" w:rsidP="000F6C5C">
      <w:pPr>
        <w:jc w:val="center"/>
        <w:rPr>
          <w:rFonts w:ascii="Arial" w:hAnsi="Arial" w:cs="Arial"/>
          <w:b/>
          <w:color w:val="1F497D"/>
          <w:sz w:val="28"/>
          <w:szCs w:val="28"/>
        </w:rPr>
      </w:pPr>
      <w:r w:rsidRPr="000F6C5C">
        <w:rPr>
          <w:rFonts w:ascii="Arial" w:hAnsi="Arial" w:cs="Arial"/>
          <w:b/>
          <w:sz w:val="52"/>
          <w:szCs w:val="52"/>
        </w:rPr>
        <w:t>Paired Learning Toolkit</w:t>
      </w:r>
      <w:r w:rsidR="000F6C5C" w:rsidRPr="000F6C5C">
        <w:rPr>
          <w:rFonts w:ascii="Arial" w:hAnsi="Arial" w:cs="Arial"/>
          <w:b/>
          <w:sz w:val="52"/>
          <w:szCs w:val="52"/>
        </w:rPr>
        <w:br/>
      </w:r>
      <w:r w:rsidRPr="000F6C5C">
        <w:rPr>
          <w:rFonts w:ascii="Arial" w:hAnsi="Arial" w:cs="Arial"/>
          <w:b/>
          <w:sz w:val="52"/>
          <w:szCs w:val="52"/>
        </w:rPr>
        <w:br/>
      </w:r>
      <w:r w:rsidR="003E4E4C" w:rsidRPr="000F6C5C">
        <w:rPr>
          <w:rFonts w:ascii="Arial" w:hAnsi="Arial" w:cs="Arial"/>
          <w:b/>
          <w:sz w:val="52"/>
          <w:szCs w:val="52"/>
        </w:rPr>
        <w:t xml:space="preserve">Part 1 - </w:t>
      </w:r>
      <w:r w:rsidRPr="000F6C5C">
        <w:rPr>
          <w:rFonts w:ascii="Arial" w:hAnsi="Arial" w:cs="Arial"/>
          <w:b/>
          <w:sz w:val="52"/>
          <w:szCs w:val="52"/>
        </w:rPr>
        <w:t>Implementation Guide</w:t>
      </w:r>
      <w:r w:rsidR="000F6C5C">
        <w:rPr>
          <w:rFonts w:ascii="Arial" w:hAnsi="Arial" w:cs="Arial"/>
          <w:b/>
          <w:sz w:val="40"/>
          <w:szCs w:val="40"/>
        </w:rPr>
        <w:br/>
      </w:r>
      <w:r w:rsidRPr="007F5ACC">
        <w:rPr>
          <w:rFonts w:ascii="Arial" w:hAnsi="Arial" w:cs="Arial"/>
          <w:b/>
          <w:sz w:val="32"/>
          <w:szCs w:val="32"/>
        </w:rPr>
        <w:br/>
      </w:r>
      <w:r w:rsidR="000F6C5C">
        <w:rPr>
          <w:rFonts w:ascii="Arial" w:hAnsi="Arial" w:cs="Arial"/>
          <w:b/>
          <w:sz w:val="32"/>
          <w:szCs w:val="32"/>
        </w:rPr>
        <w:br/>
        <w:t xml:space="preserve">Version </w:t>
      </w:r>
      <w:r w:rsidR="00DA7E9C" w:rsidRPr="00DA7E9C">
        <w:rPr>
          <w:rFonts w:ascii="Arial" w:hAnsi="Arial" w:cs="Arial"/>
          <w:b/>
          <w:sz w:val="32"/>
          <w:szCs w:val="32"/>
        </w:rPr>
        <w:t>1.</w:t>
      </w:r>
      <w:r w:rsidR="00EC6133">
        <w:rPr>
          <w:rFonts w:ascii="Arial" w:hAnsi="Arial" w:cs="Arial"/>
          <w:b/>
          <w:sz w:val="32"/>
          <w:szCs w:val="32"/>
        </w:rPr>
        <w:t>4</w:t>
      </w:r>
    </w:p>
    <w:p w:rsidR="0050799C" w:rsidRDefault="0050799C" w:rsidP="000F6C5C">
      <w:pPr>
        <w:jc w:val="center"/>
        <w:rPr>
          <w:rFonts w:ascii="Arial" w:hAnsi="Arial" w:cs="Arial"/>
          <w:b/>
          <w:sz w:val="32"/>
          <w:szCs w:val="32"/>
        </w:rPr>
      </w:pPr>
    </w:p>
    <w:p w:rsidR="0050799C" w:rsidRDefault="0050799C" w:rsidP="000F6C5C">
      <w:pPr>
        <w:jc w:val="center"/>
        <w:rPr>
          <w:rFonts w:ascii="Arial" w:hAnsi="Arial" w:cs="Arial"/>
          <w:b/>
          <w:sz w:val="32"/>
          <w:szCs w:val="32"/>
        </w:rPr>
      </w:pPr>
    </w:p>
    <w:p w:rsidR="0050799C" w:rsidRPr="007F5ACC" w:rsidRDefault="0050799C" w:rsidP="000F6C5C">
      <w:pPr>
        <w:jc w:val="center"/>
        <w:rPr>
          <w:rFonts w:ascii="Arial" w:hAnsi="Arial" w:cs="Arial"/>
          <w:b/>
          <w:sz w:val="32"/>
          <w:szCs w:val="32"/>
        </w:rPr>
      </w:pPr>
    </w:p>
    <w:p w:rsidR="0050799C" w:rsidRPr="006528A5" w:rsidRDefault="0050799C" w:rsidP="000F6C5C">
      <w:pPr>
        <w:jc w:val="center"/>
        <w:rPr>
          <w:rFonts w:ascii="Arial" w:hAnsi="Arial" w:cs="Arial"/>
          <w:b/>
        </w:rPr>
      </w:pPr>
      <w:r w:rsidRPr="006528A5">
        <w:rPr>
          <w:rFonts w:ascii="Arial" w:hAnsi="Arial" w:cs="Arial"/>
          <w:b/>
        </w:rPr>
        <w:t>Mark Humble</w:t>
      </w:r>
    </w:p>
    <w:p w:rsidR="0050799C" w:rsidRPr="006528A5" w:rsidRDefault="0050799C" w:rsidP="000F6C5C">
      <w:pPr>
        <w:jc w:val="center"/>
        <w:rPr>
          <w:rFonts w:ascii="Arial" w:hAnsi="Arial" w:cs="Arial"/>
          <w:b/>
        </w:rPr>
      </w:pPr>
      <w:r w:rsidRPr="006528A5">
        <w:rPr>
          <w:rFonts w:ascii="Arial" w:hAnsi="Arial" w:cs="Arial"/>
          <w:b/>
        </w:rPr>
        <w:t>Gearoid Garvey</w:t>
      </w:r>
    </w:p>
    <w:p w:rsidR="0050799C" w:rsidRPr="007F5ACC" w:rsidRDefault="0050799C" w:rsidP="00F5763A">
      <w:pPr>
        <w:jc w:val="right"/>
        <w:rPr>
          <w:rFonts w:ascii="Arial" w:hAnsi="Arial" w:cs="Arial"/>
          <w:b/>
          <w:sz w:val="32"/>
          <w:szCs w:val="32"/>
        </w:rPr>
      </w:pPr>
    </w:p>
    <w:p w:rsidR="0050799C" w:rsidRPr="007F5ACC" w:rsidRDefault="0050799C" w:rsidP="00F5763A">
      <w:pPr>
        <w:jc w:val="right"/>
        <w:rPr>
          <w:rFonts w:ascii="Arial" w:hAnsi="Arial" w:cs="Arial"/>
          <w:sz w:val="28"/>
          <w:szCs w:val="28"/>
        </w:rPr>
      </w:pPr>
    </w:p>
    <w:p w:rsidR="0050799C" w:rsidRPr="007F5ACC" w:rsidRDefault="0050799C" w:rsidP="00F5763A">
      <w:pPr>
        <w:jc w:val="right"/>
        <w:rPr>
          <w:rFonts w:ascii="Arial" w:hAnsi="Arial" w:cs="Arial"/>
          <w:sz w:val="28"/>
          <w:szCs w:val="28"/>
        </w:rPr>
      </w:pPr>
    </w:p>
    <w:p w:rsidR="0050799C" w:rsidRPr="007F5ACC" w:rsidRDefault="0050799C" w:rsidP="00F5763A">
      <w:pPr>
        <w:rPr>
          <w:rFonts w:ascii="Arial" w:hAnsi="Arial" w:cs="Arial"/>
          <w:sz w:val="28"/>
          <w:szCs w:val="28"/>
        </w:rPr>
        <w:sectPr w:rsidR="0050799C" w:rsidRPr="007F5ACC" w:rsidSect="00F3039B">
          <w:headerReference w:type="default" r:id="rId10"/>
          <w:footerReference w:type="default" r:id="rId11"/>
          <w:headerReference w:type="first" r:id="rId12"/>
          <w:footerReference w:type="first" r:id="rId13"/>
          <w:pgSz w:w="12240" w:h="15840"/>
          <w:pgMar w:top="1440" w:right="1800" w:bottom="1440" w:left="1800" w:header="288" w:footer="288" w:gutter="0"/>
          <w:pgBorders w:offsetFrom="page">
            <w:top w:val="single" w:sz="8" w:space="24" w:color="auto"/>
            <w:left w:val="single" w:sz="8" w:space="24" w:color="auto"/>
            <w:bottom w:val="single" w:sz="8" w:space="24" w:color="auto"/>
            <w:right w:val="single" w:sz="8" w:space="24" w:color="auto"/>
          </w:pgBorders>
          <w:cols w:space="720"/>
          <w:titlePg/>
          <w:docGrid w:linePitch="360"/>
        </w:sectPr>
      </w:pPr>
    </w:p>
    <w:p w:rsidR="0050799C" w:rsidRDefault="0050799C" w:rsidP="00F5763A">
      <w:pPr>
        <w:rPr>
          <w:rFonts w:ascii="Arial" w:hAnsi="Arial" w:cs="Arial"/>
        </w:rPr>
      </w:pPr>
      <w:r w:rsidRPr="007F5ACC">
        <w:rPr>
          <w:rFonts w:ascii="Arial" w:hAnsi="Arial" w:cs="Arial"/>
        </w:rPr>
        <w:lastRenderedPageBreak/>
        <w:tab/>
      </w:r>
    </w:p>
    <w:p w:rsidR="0050799C" w:rsidRPr="007F5ACC" w:rsidRDefault="0050799C" w:rsidP="00F5763A">
      <w:pPr>
        <w:rPr>
          <w:rFonts w:ascii="Arial" w:hAnsi="Arial" w:cs="Arial"/>
        </w:rPr>
      </w:pPr>
    </w:p>
    <w:p w:rsidR="0050799C" w:rsidRDefault="0050799C" w:rsidP="00996111">
      <w:pPr>
        <w:rPr>
          <w:rFonts w:ascii="Arial" w:hAnsi="Arial" w:cs="Arial"/>
          <w:b/>
          <w:sz w:val="28"/>
          <w:szCs w:val="28"/>
        </w:rPr>
      </w:pPr>
    </w:p>
    <w:p w:rsidR="0050799C" w:rsidRDefault="0050799C" w:rsidP="00996111">
      <w:pPr>
        <w:rPr>
          <w:rFonts w:ascii="Arial" w:hAnsi="Arial" w:cs="Arial"/>
          <w:b/>
          <w:sz w:val="28"/>
          <w:szCs w:val="28"/>
        </w:rPr>
      </w:pPr>
    </w:p>
    <w:p w:rsidR="00C91B0E" w:rsidRDefault="00C91B0E">
      <w:pPr>
        <w:rPr>
          <w:rFonts w:ascii="Arial" w:hAnsi="Arial" w:cs="Arial"/>
          <w:b/>
          <w:sz w:val="28"/>
          <w:szCs w:val="28"/>
        </w:rPr>
      </w:pPr>
      <w:r>
        <w:rPr>
          <w:rFonts w:ascii="Arial" w:hAnsi="Arial" w:cs="Arial"/>
          <w:b/>
          <w:sz w:val="28"/>
          <w:szCs w:val="28"/>
        </w:rPr>
        <w:br w:type="page"/>
      </w:r>
    </w:p>
    <w:p w:rsidR="0050799C" w:rsidRPr="00F777F3" w:rsidRDefault="0050799C" w:rsidP="00996111">
      <w:pPr>
        <w:rPr>
          <w:rFonts w:ascii="Arial" w:hAnsi="Arial" w:cs="Arial"/>
          <w:b/>
          <w:sz w:val="28"/>
          <w:szCs w:val="28"/>
        </w:rPr>
      </w:pPr>
      <w:r>
        <w:rPr>
          <w:rFonts w:ascii="Arial" w:hAnsi="Arial" w:cs="Arial"/>
          <w:b/>
          <w:sz w:val="28"/>
          <w:szCs w:val="28"/>
        </w:rPr>
        <w:lastRenderedPageBreak/>
        <w:t xml:space="preserve">Acknowledgements </w:t>
      </w:r>
    </w:p>
    <w:p w:rsidR="0050799C" w:rsidRPr="007F5ACC" w:rsidRDefault="0050799C" w:rsidP="00996111">
      <w:pPr>
        <w:rPr>
          <w:rFonts w:ascii="Arial" w:hAnsi="Arial" w:cs="Arial"/>
          <w:b/>
        </w:rPr>
      </w:pPr>
    </w:p>
    <w:p w:rsidR="0050799C" w:rsidRDefault="0050799C" w:rsidP="00996111">
      <w:pPr>
        <w:rPr>
          <w:rFonts w:ascii="Arial" w:hAnsi="Arial" w:cs="Arial"/>
          <w:sz w:val="22"/>
          <w:szCs w:val="22"/>
        </w:rPr>
      </w:pPr>
      <w:r>
        <w:rPr>
          <w:rFonts w:ascii="Arial" w:hAnsi="Arial" w:cs="Arial"/>
          <w:sz w:val="22"/>
          <w:szCs w:val="22"/>
        </w:rPr>
        <w:t xml:space="preserve">We would like to acknowledge the assistance and support of the following individuals and their respective organisations who have contributed to the development of this implementation guide and toolkit for paired learning. </w:t>
      </w:r>
    </w:p>
    <w:p w:rsidR="0050799C" w:rsidRDefault="0050799C" w:rsidP="00996111">
      <w:pPr>
        <w:rPr>
          <w:rFonts w:ascii="Arial" w:hAnsi="Arial" w:cs="Arial"/>
          <w:sz w:val="22"/>
          <w:szCs w:val="22"/>
        </w:rPr>
      </w:pPr>
    </w:p>
    <w:p w:rsidR="0050799C" w:rsidRDefault="0050799C" w:rsidP="00996111">
      <w:pPr>
        <w:rPr>
          <w:rFonts w:ascii="Arial" w:hAnsi="Arial" w:cs="Arial"/>
          <w:sz w:val="22"/>
          <w:szCs w:val="22"/>
        </w:rPr>
      </w:pPr>
    </w:p>
    <w:p w:rsidR="0050799C" w:rsidRPr="006528A5" w:rsidRDefault="0050799C" w:rsidP="006528A5">
      <w:pPr>
        <w:rPr>
          <w:rFonts w:ascii="Arial" w:hAnsi="Arial" w:cs="Arial"/>
          <w:i/>
          <w:sz w:val="22"/>
          <w:szCs w:val="22"/>
        </w:rPr>
      </w:pPr>
      <w:r w:rsidRPr="006528A5">
        <w:rPr>
          <w:rFonts w:ascii="Arial" w:hAnsi="Arial" w:cs="Arial"/>
          <w:i/>
          <w:sz w:val="22"/>
          <w:szCs w:val="22"/>
        </w:rPr>
        <w:t>Bob Klaber</w:t>
      </w:r>
      <w:r>
        <w:rPr>
          <w:rFonts w:ascii="Arial" w:hAnsi="Arial" w:cs="Arial"/>
          <w:i/>
          <w:sz w:val="22"/>
          <w:szCs w:val="22"/>
        </w:rPr>
        <w:tab/>
      </w:r>
      <w:r>
        <w:rPr>
          <w:rFonts w:ascii="Arial" w:hAnsi="Arial" w:cs="Arial"/>
          <w:i/>
          <w:sz w:val="22"/>
          <w:szCs w:val="22"/>
        </w:rPr>
        <w:tab/>
        <w:t>Imperial Healthcare NHS Trust</w:t>
      </w:r>
    </w:p>
    <w:p w:rsidR="0050799C" w:rsidRPr="006528A5" w:rsidRDefault="0050799C" w:rsidP="006528A5">
      <w:pPr>
        <w:rPr>
          <w:rFonts w:ascii="Arial" w:hAnsi="Arial" w:cs="Arial"/>
          <w:i/>
          <w:sz w:val="22"/>
          <w:szCs w:val="22"/>
        </w:rPr>
      </w:pPr>
      <w:r w:rsidRPr="006528A5">
        <w:rPr>
          <w:rFonts w:ascii="Arial" w:hAnsi="Arial" w:cs="Arial"/>
          <w:i/>
          <w:sz w:val="22"/>
          <w:szCs w:val="22"/>
        </w:rPr>
        <w:t>John Lee</w:t>
      </w:r>
      <w:r>
        <w:rPr>
          <w:rFonts w:ascii="Arial" w:hAnsi="Arial" w:cs="Arial"/>
          <w:i/>
          <w:sz w:val="22"/>
          <w:szCs w:val="22"/>
        </w:rPr>
        <w:tab/>
      </w:r>
      <w:r>
        <w:rPr>
          <w:rFonts w:ascii="Arial" w:hAnsi="Arial" w:cs="Arial"/>
          <w:i/>
          <w:sz w:val="22"/>
          <w:szCs w:val="22"/>
        </w:rPr>
        <w:tab/>
        <w:t>Imperial Healthcare NHS Trust</w:t>
      </w:r>
    </w:p>
    <w:p w:rsidR="0050799C" w:rsidRPr="006528A5" w:rsidRDefault="0050799C" w:rsidP="006528A5">
      <w:pPr>
        <w:rPr>
          <w:rFonts w:ascii="Arial" w:hAnsi="Arial" w:cs="Arial"/>
          <w:i/>
          <w:sz w:val="22"/>
          <w:szCs w:val="22"/>
        </w:rPr>
      </w:pPr>
      <w:r w:rsidRPr="006528A5">
        <w:rPr>
          <w:rFonts w:ascii="Arial" w:hAnsi="Arial" w:cs="Arial"/>
          <w:i/>
          <w:sz w:val="22"/>
          <w:szCs w:val="22"/>
        </w:rPr>
        <w:t>Rachel Abraham</w:t>
      </w:r>
      <w:r>
        <w:rPr>
          <w:rFonts w:ascii="Arial" w:hAnsi="Arial" w:cs="Arial"/>
          <w:i/>
          <w:sz w:val="22"/>
          <w:szCs w:val="22"/>
        </w:rPr>
        <w:tab/>
        <w:t>Imperial Healthcare NHS Trust</w:t>
      </w:r>
    </w:p>
    <w:p w:rsidR="0050799C" w:rsidRDefault="0050799C" w:rsidP="00245A06">
      <w:pPr>
        <w:rPr>
          <w:rFonts w:ascii="Arial" w:hAnsi="Arial" w:cs="Arial"/>
          <w:i/>
          <w:sz w:val="22"/>
          <w:szCs w:val="22"/>
        </w:rPr>
      </w:pPr>
      <w:r w:rsidRPr="006528A5">
        <w:rPr>
          <w:rFonts w:ascii="Arial" w:hAnsi="Arial" w:cs="Arial"/>
          <w:i/>
          <w:sz w:val="22"/>
          <w:szCs w:val="22"/>
        </w:rPr>
        <w:t xml:space="preserve">Lizzie Smith </w:t>
      </w:r>
      <w:r>
        <w:rPr>
          <w:rFonts w:ascii="Arial" w:hAnsi="Arial" w:cs="Arial"/>
          <w:i/>
          <w:sz w:val="22"/>
          <w:szCs w:val="22"/>
        </w:rPr>
        <w:tab/>
      </w:r>
      <w:r>
        <w:rPr>
          <w:rFonts w:ascii="Arial" w:hAnsi="Arial" w:cs="Arial"/>
          <w:i/>
          <w:sz w:val="22"/>
          <w:szCs w:val="22"/>
        </w:rPr>
        <w:tab/>
        <w:t>Barts and the London NHS Trust</w:t>
      </w:r>
    </w:p>
    <w:p w:rsidR="0050799C" w:rsidRPr="00C64779" w:rsidRDefault="0050799C" w:rsidP="006528A5">
      <w:pPr>
        <w:rPr>
          <w:rFonts w:ascii="Arial" w:hAnsi="Arial" w:cs="Arial"/>
          <w:i/>
          <w:sz w:val="22"/>
          <w:szCs w:val="22"/>
        </w:rPr>
      </w:pPr>
      <w:r w:rsidRPr="006528A5">
        <w:rPr>
          <w:rFonts w:ascii="Arial" w:hAnsi="Arial" w:cs="Arial"/>
          <w:i/>
          <w:sz w:val="22"/>
          <w:szCs w:val="22"/>
        </w:rPr>
        <w:t xml:space="preserve">Claire Lemer </w:t>
      </w:r>
      <w:r>
        <w:rPr>
          <w:rFonts w:ascii="Arial" w:hAnsi="Arial" w:cs="Arial"/>
          <w:i/>
          <w:sz w:val="22"/>
          <w:szCs w:val="22"/>
        </w:rPr>
        <w:tab/>
      </w:r>
      <w:r>
        <w:rPr>
          <w:rFonts w:ascii="Arial" w:hAnsi="Arial" w:cs="Arial"/>
          <w:i/>
          <w:sz w:val="22"/>
          <w:szCs w:val="22"/>
        </w:rPr>
        <w:tab/>
        <w:t>North Middlesex University Hospital NHS Trust</w:t>
      </w:r>
      <w:r>
        <w:rPr>
          <w:rFonts w:ascii="Arial" w:hAnsi="Arial" w:cs="Arial"/>
          <w:i/>
          <w:sz w:val="22"/>
          <w:szCs w:val="22"/>
        </w:rPr>
        <w:br/>
        <w:t>Carolyn Johnston</w:t>
      </w:r>
      <w:r>
        <w:rPr>
          <w:rFonts w:ascii="Arial" w:hAnsi="Arial" w:cs="Arial"/>
          <w:i/>
          <w:sz w:val="22"/>
          <w:szCs w:val="22"/>
        </w:rPr>
        <w:tab/>
        <w:t>Kingston Hospital NHS Trust</w:t>
      </w:r>
      <w:r>
        <w:rPr>
          <w:rFonts w:ascii="Arial" w:hAnsi="Arial" w:cs="Arial"/>
          <w:i/>
          <w:sz w:val="22"/>
          <w:szCs w:val="22"/>
        </w:rPr>
        <w:br/>
        <w:t>Lucy Davies</w:t>
      </w:r>
      <w:r>
        <w:rPr>
          <w:rFonts w:ascii="Arial" w:hAnsi="Arial" w:cs="Arial"/>
          <w:i/>
          <w:sz w:val="22"/>
          <w:szCs w:val="22"/>
        </w:rPr>
        <w:tab/>
      </w:r>
      <w:r>
        <w:rPr>
          <w:rFonts w:ascii="Arial" w:hAnsi="Arial" w:cs="Arial"/>
          <w:i/>
          <w:sz w:val="22"/>
          <w:szCs w:val="22"/>
        </w:rPr>
        <w:tab/>
        <w:t>Royal Brompton &amp; Harefield NHS Foundation Trust</w:t>
      </w:r>
      <w:r>
        <w:rPr>
          <w:rFonts w:ascii="Arial" w:hAnsi="Arial" w:cs="Arial"/>
          <w:i/>
          <w:sz w:val="22"/>
          <w:szCs w:val="22"/>
        </w:rPr>
        <w:br/>
      </w:r>
      <w:r w:rsidRPr="00C64779">
        <w:rPr>
          <w:rFonts w:ascii="Arial" w:hAnsi="Arial" w:cs="Arial"/>
          <w:i/>
          <w:sz w:val="22"/>
          <w:szCs w:val="22"/>
        </w:rPr>
        <w:t>John Rutter</w:t>
      </w:r>
      <w:r>
        <w:rPr>
          <w:rFonts w:ascii="Arial" w:hAnsi="Arial" w:cs="Arial"/>
          <w:i/>
          <w:sz w:val="22"/>
          <w:szCs w:val="22"/>
        </w:rPr>
        <w:tab/>
      </w:r>
      <w:r>
        <w:rPr>
          <w:rFonts w:ascii="Arial" w:hAnsi="Arial" w:cs="Arial"/>
          <w:i/>
          <w:sz w:val="22"/>
          <w:szCs w:val="22"/>
        </w:rPr>
        <w:tab/>
        <w:t>Knowledge Management &amp; Transfer</w:t>
      </w:r>
      <w:r w:rsidRPr="00C64779">
        <w:rPr>
          <w:rFonts w:ascii="Arial" w:hAnsi="Arial" w:cs="Arial"/>
          <w:i/>
          <w:sz w:val="22"/>
          <w:szCs w:val="22"/>
        </w:rPr>
        <w:t xml:space="preserve"> </w:t>
      </w:r>
      <w:r>
        <w:rPr>
          <w:rFonts w:ascii="Arial" w:hAnsi="Arial" w:cs="Arial"/>
          <w:i/>
          <w:sz w:val="22"/>
          <w:szCs w:val="22"/>
        </w:rPr>
        <w:tab/>
      </w:r>
    </w:p>
    <w:p w:rsidR="0050799C" w:rsidRDefault="0050799C">
      <w:r w:rsidRPr="005F4FE8">
        <w:rPr>
          <w:rFonts w:ascii="Arial" w:hAnsi="Arial" w:cs="Arial"/>
          <w:i/>
          <w:sz w:val="22"/>
          <w:szCs w:val="22"/>
        </w:rPr>
        <w:t>Martin Fischer</w:t>
      </w:r>
      <w:r>
        <w:rPr>
          <w:rFonts w:ascii="Arial" w:hAnsi="Arial" w:cs="Arial"/>
          <w:i/>
          <w:sz w:val="22"/>
          <w:szCs w:val="22"/>
        </w:rPr>
        <w:tab/>
      </w:r>
      <w:r>
        <w:rPr>
          <w:rFonts w:ascii="Arial" w:hAnsi="Arial" w:cs="Arial"/>
          <w:i/>
          <w:sz w:val="22"/>
          <w:szCs w:val="22"/>
        </w:rPr>
        <w:tab/>
      </w:r>
      <w:r w:rsidRPr="002C0F02">
        <w:rPr>
          <w:rFonts w:ascii="Arial" w:hAnsi="Arial" w:cs="Arial"/>
          <w:i/>
          <w:sz w:val="22"/>
          <w:szCs w:val="22"/>
        </w:rPr>
        <w:t>Centre for Innovation in Health Management</w:t>
      </w:r>
      <w:r>
        <w:rPr>
          <w:rFonts w:ascii="Arial" w:hAnsi="Arial" w:cs="Arial"/>
          <w:i/>
          <w:sz w:val="22"/>
          <w:szCs w:val="22"/>
        </w:rPr>
        <w:br/>
        <w:t>Nathalie Wraith</w:t>
      </w:r>
      <w:r>
        <w:rPr>
          <w:rFonts w:ascii="Arial" w:hAnsi="Arial" w:cs="Arial"/>
          <w:i/>
          <w:sz w:val="22"/>
          <w:szCs w:val="22"/>
        </w:rPr>
        <w:tab/>
        <w:t>London Ambulance Service</w:t>
      </w:r>
    </w:p>
    <w:p w:rsidR="0064035C" w:rsidRDefault="0064035C" w:rsidP="0064035C">
      <w:pPr>
        <w:rPr>
          <w:rFonts w:ascii="Arial" w:hAnsi="Arial" w:cs="Arial"/>
          <w:b/>
          <w:sz w:val="22"/>
          <w:szCs w:val="22"/>
        </w:rPr>
      </w:pPr>
      <w:r>
        <w:rPr>
          <w:rFonts w:ascii="Arial" w:hAnsi="Arial" w:cs="Arial"/>
          <w:color w:val="FF0000"/>
          <w:sz w:val="18"/>
          <w:szCs w:val="18"/>
        </w:rPr>
        <w:br w:type="page"/>
      </w:r>
    </w:p>
    <w:p w:rsidR="0064035C" w:rsidRPr="00F777F3" w:rsidRDefault="0064035C" w:rsidP="00103BF0">
      <w:pPr>
        <w:shd w:val="clear" w:color="auto" w:fill="C6D9F1" w:themeFill="text2" w:themeFillTint="33"/>
        <w:rPr>
          <w:b/>
          <w:sz w:val="28"/>
          <w:szCs w:val="28"/>
        </w:rPr>
      </w:pPr>
      <w:r>
        <w:rPr>
          <w:rFonts w:ascii="Arial" w:hAnsi="Arial" w:cs="Arial"/>
          <w:b/>
          <w:sz w:val="28"/>
          <w:szCs w:val="28"/>
        </w:rPr>
        <w:lastRenderedPageBreak/>
        <w:t>I</w:t>
      </w:r>
      <w:r w:rsidRPr="00F777F3">
        <w:rPr>
          <w:rFonts w:ascii="Arial" w:hAnsi="Arial" w:cs="Arial"/>
          <w:b/>
          <w:sz w:val="28"/>
          <w:szCs w:val="28"/>
        </w:rPr>
        <w:t>ntroduction</w:t>
      </w:r>
      <w:r>
        <w:rPr>
          <w:rFonts w:ascii="Arial" w:hAnsi="Arial" w:cs="Arial"/>
          <w:b/>
          <w:sz w:val="28"/>
          <w:szCs w:val="28"/>
        </w:rPr>
        <w:t xml:space="preserve"> </w:t>
      </w:r>
    </w:p>
    <w:p w:rsidR="0064035C" w:rsidRPr="007F5ACC" w:rsidRDefault="0064035C" w:rsidP="0064035C">
      <w:pPr>
        <w:rPr>
          <w:rFonts w:ascii="Arial" w:hAnsi="Arial" w:cs="Arial"/>
        </w:rPr>
      </w:pPr>
    </w:p>
    <w:p w:rsidR="00FC4F58" w:rsidRPr="00EC5502" w:rsidRDefault="00FC4F58" w:rsidP="00FC4F58">
      <w:pPr>
        <w:pStyle w:val="Heading1"/>
        <w:rPr>
          <w:sz w:val="22"/>
          <w:szCs w:val="22"/>
        </w:rPr>
      </w:pPr>
      <w:r w:rsidRPr="00EC5502">
        <w:rPr>
          <w:sz w:val="22"/>
          <w:szCs w:val="22"/>
        </w:rPr>
        <w:t xml:space="preserve">Paired Learning and </w:t>
      </w:r>
      <w:r w:rsidR="000331A2">
        <w:rPr>
          <w:sz w:val="22"/>
          <w:szCs w:val="22"/>
        </w:rPr>
        <w:t xml:space="preserve">the </w:t>
      </w:r>
      <w:r w:rsidRPr="00EC5502">
        <w:rPr>
          <w:sz w:val="22"/>
          <w:szCs w:val="22"/>
        </w:rPr>
        <w:t>London</w:t>
      </w:r>
      <w:r w:rsidR="000331A2">
        <w:rPr>
          <w:sz w:val="22"/>
          <w:szCs w:val="22"/>
        </w:rPr>
        <w:t xml:space="preserve"> Leading for Health Partnership</w:t>
      </w:r>
    </w:p>
    <w:p w:rsidR="00FC4F58" w:rsidRDefault="00FC4F58" w:rsidP="00FC4F58">
      <w:pPr>
        <w:rPr>
          <w:rFonts w:ascii="Arial" w:hAnsi="Arial" w:cs="Arial"/>
          <w:sz w:val="22"/>
          <w:szCs w:val="22"/>
        </w:rPr>
      </w:pPr>
      <w:r w:rsidRPr="00EC5502">
        <w:rPr>
          <w:rFonts w:ascii="Arial" w:hAnsi="Arial" w:cs="Arial"/>
        </w:rPr>
        <w:br/>
      </w:r>
      <w:r w:rsidR="000D6FC5">
        <w:rPr>
          <w:rFonts w:ascii="Arial" w:hAnsi="Arial" w:cs="Arial"/>
          <w:sz w:val="22"/>
          <w:szCs w:val="22"/>
        </w:rPr>
        <w:t xml:space="preserve">The </w:t>
      </w:r>
      <w:r w:rsidRPr="00EC5502">
        <w:rPr>
          <w:rFonts w:ascii="Arial" w:hAnsi="Arial" w:cs="Arial"/>
          <w:sz w:val="22"/>
          <w:szCs w:val="22"/>
        </w:rPr>
        <w:t xml:space="preserve">London’s </w:t>
      </w:r>
      <w:proofErr w:type="gramStart"/>
      <w:r w:rsidRPr="00EC5502">
        <w:rPr>
          <w:rFonts w:ascii="Arial" w:hAnsi="Arial" w:cs="Arial"/>
          <w:sz w:val="22"/>
          <w:szCs w:val="22"/>
        </w:rPr>
        <w:t>Leading</w:t>
      </w:r>
      <w:proofErr w:type="gramEnd"/>
      <w:r w:rsidRPr="00EC5502">
        <w:rPr>
          <w:rFonts w:ascii="Arial" w:hAnsi="Arial" w:cs="Arial"/>
          <w:sz w:val="22"/>
          <w:szCs w:val="22"/>
        </w:rPr>
        <w:t xml:space="preserve"> for Health </w:t>
      </w:r>
      <w:r w:rsidR="000331A2">
        <w:rPr>
          <w:rFonts w:ascii="Arial" w:hAnsi="Arial" w:cs="Arial"/>
          <w:sz w:val="22"/>
          <w:szCs w:val="22"/>
        </w:rPr>
        <w:t xml:space="preserve">Partnership </w:t>
      </w:r>
      <w:r w:rsidRPr="00EC5502">
        <w:rPr>
          <w:rFonts w:ascii="Arial" w:hAnsi="Arial" w:cs="Arial"/>
          <w:sz w:val="22"/>
          <w:szCs w:val="22"/>
        </w:rPr>
        <w:t>team</w:t>
      </w:r>
      <w:r w:rsidR="000331A2">
        <w:rPr>
          <w:rFonts w:ascii="Arial" w:hAnsi="Arial" w:cs="Arial"/>
          <w:sz w:val="22"/>
          <w:szCs w:val="22"/>
        </w:rPr>
        <w:t xml:space="preserve">, based at </w:t>
      </w:r>
      <w:r w:rsidR="000331A2" w:rsidRPr="000331A2">
        <w:rPr>
          <w:rFonts w:ascii="Arial" w:hAnsi="Arial" w:cs="Arial"/>
          <w:sz w:val="22"/>
          <w:szCs w:val="22"/>
        </w:rPr>
        <w:t>Stewart House, 32 Russell Square, London WC1B 5DN,</w:t>
      </w:r>
      <w:r w:rsidRPr="00EC5502">
        <w:rPr>
          <w:rFonts w:ascii="Arial" w:hAnsi="Arial" w:cs="Arial"/>
          <w:sz w:val="22"/>
          <w:szCs w:val="22"/>
        </w:rPr>
        <w:t xml:space="preserve"> is working to promote both paired and shared learning programmes in London. It is hoped that th</w:t>
      </w:r>
      <w:r w:rsidR="00EC5502">
        <w:rPr>
          <w:rFonts w:ascii="Arial" w:hAnsi="Arial" w:cs="Arial"/>
          <w:sz w:val="22"/>
          <w:szCs w:val="22"/>
        </w:rPr>
        <w:t>is ‘</w:t>
      </w:r>
      <w:r w:rsidR="00EC5502" w:rsidRPr="00EC5502">
        <w:rPr>
          <w:rFonts w:ascii="Arial" w:hAnsi="Arial" w:cs="Arial"/>
          <w:sz w:val="22"/>
          <w:szCs w:val="22"/>
        </w:rPr>
        <w:t>Paired Learning</w:t>
      </w:r>
      <w:r w:rsidR="00EC5502">
        <w:rPr>
          <w:rFonts w:ascii="Arial" w:hAnsi="Arial" w:cs="Arial"/>
          <w:sz w:val="22"/>
          <w:szCs w:val="22"/>
        </w:rPr>
        <w:t>’</w:t>
      </w:r>
      <w:r w:rsidR="00EC5502" w:rsidRPr="00EC5502">
        <w:rPr>
          <w:rFonts w:ascii="Arial" w:hAnsi="Arial" w:cs="Arial"/>
          <w:sz w:val="22"/>
          <w:szCs w:val="22"/>
        </w:rPr>
        <w:t xml:space="preserve"> </w:t>
      </w:r>
      <w:r w:rsidR="00EC5502">
        <w:rPr>
          <w:rFonts w:ascii="Arial" w:hAnsi="Arial" w:cs="Arial"/>
          <w:sz w:val="22"/>
          <w:szCs w:val="22"/>
        </w:rPr>
        <w:t>toolkit, together with the ‘</w:t>
      </w:r>
      <w:r w:rsidRPr="00EC5502">
        <w:rPr>
          <w:rFonts w:ascii="Arial" w:hAnsi="Arial" w:cs="Arial"/>
          <w:sz w:val="22"/>
          <w:szCs w:val="22"/>
        </w:rPr>
        <w:t xml:space="preserve">Paired Learning’ report, published in February 2012, will further stimulate </w:t>
      </w:r>
      <w:r w:rsidR="00EC5502">
        <w:rPr>
          <w:rFonts w:ascii="Arial" w:hAnsi="Arial" w:cs="Arial"/>
          <w:sz w:val="22"/>
          <w:szCs w:val="22"/>
        </w:rPr>
        <w:t xml:space="preserve">and facilitate </w:t>
      </w:r>
      <w:r w:rsidRPr="00EC5502">
        <w:rPr>
          <w:rFonts w:ascii="Arial" w:hAnsi="Arial" w:cs="Arial"/>
          <w:sz w:val="22"/>
          <w:szCs w:val="22"/>
        </w:rPr>
        <w:t>the uptake of new programmes</w:t>
      </w:r>
      <w:r w:rsidR="00EC5502">
        <w:rPr>
          <w:rFonts w:ascii="Arial" w:hAnsi="Arial" w:cs="Arial"/>
          <w:sz w:val="22"/>
          <w:szCs w:val="22"/>
        </w:rPr>
        <w:t xml:space="preserve"> in the London region</w:t>
      </w:r>
      <w:r w:rsidRPr="00EC5502">
        <w:rPr>
          <w:rFonts w:ascii="Arial" w:hAnsi="Arial" w:cs="Arial"/>
          <w:sz w:val="22"/>
          <w:szCs w:val="22"/>
        </w:rPr>
        <w:t>.</w:t>
      </w:r>
    </w:p>
    <w:p w:rsidR="00FC4F58" w:rsidRDefault="00FC4F58" w:rsidP="00FC4F58">
      <w:pPr>
        <w:rPr>
          <w:rFonts w:ascii="Arial" w:hAnsi="Arial" w:cs="Arial"/>
          <w:sz w:val="22"/>
          <w:szCs w:val="22"/>
        </w:rPr>
      </w:pPr>
    </w:p>
    <w:p w:rsidR="00EC5502" w:rsidRDefault="00EC5502" w:rsidP="00FC4F58">
      <w:pPr>
        <w:rPr>
          <w:rFonts w:ascii="Arial" w:hAnsi="Arial" w:cs="Arial"/>
          <w:sz w:val="22"/>
          <w:szCs w:val="22"/>
        </w:rPr>
      </w:pPr>
      <w:r>
        <w:rPr>
          <w:rFonts w:ascii="Arial" w:hAnsi="Arial" w:cs="Arial"/>
          <w:sz w:val="22"/>
          <w:szCs w:val="22"/>
        </w:rPr>
        <w:t xml:space="preserve">The toolkit draws extensively on the feedback and best practice gathered from earlier paired learning pilot programmes which were held at Imperial College Healthcare and North Middlesex University Hospital NHS Trusts, as well as </w:t>
      </w:r>
      <w:r w:rsidR="009D2984">
        <w:rPr>
          <w:rFonts w:ascii="Arial" w:hAnsi="Arial" w:cs="Arial"/>
          <w:sz w:val="22"/>
          <w:szCs w:val="22"/>
        </w:rPr>
        <w:t xml:space="preserve">on </w:t>
      </w:r>
      <w:r>
        <w:rPr>
          <w:rFonts w:ascii="Arial" w:hAnsi="Arial" w:cs="Arial"/>
          <w:sz w:val="22"/>
          <w:szCs w:val="22"/>
        </w:rPr>
        <w:t>the feedback from a number of toolkit design workshops.</w:t>
      </w:r>
    </w:p>
    <w:p w:rsidR="00EC5502" w:rsidRDefault="00EC5502" w:rsidP="00FC4F58">
      <w:pPr>
        <w:rPr>
          <w:rFonts w:ascii="Arial" w:hAnsi="Arial" w:cs="Arial"/>
          <w:sz w:val="22"/>
          <w:szCs w:val="22"/>
        </w:rPr>
      </w:pPr>
    </w:p>
    <w:p w:rsidR="00FC4F58" w:rsidRPr="00FC4F58" w:rsidRDefault="000B7505" w:rsidP="00FC4F58">
      <w:pPr>
        <w:rPr>
          <w:rFonts w:ascii="Arial" w:hAnsi="Arial" w:cs="Arial"/>
          <w:b/>
          <w:sz w:val="22"/>
          <w:szCs w:val="22"/>
        </w:rPr>
      </w:pPr>
      <w:r>
        <w:rPr>
          <w:rFonts w:ascii="Arial" w:hAnsi="Arial" w:cs="Arial"/>
          <w:b/>
          <w:sz w:val="22"/>
          <w:szCs w:val="22"/>
        </w:rPr>
        <w:t>Introduction to t</w:t>
      </w:r>
      <w:r w:rsidR="00FC4F58" w:rsidRPr="00FC4F58">
        <w:rPr>
          <w:rFonts w:ascii="Arial" w:hAnsi="Arial" w:cs="Arial"/>
          <w:b/>
          <w:sz w:val="22"/>
          <w:szCs w:val="22"/>
        </w:rPr>
        <w:t>he Toolkit</w:t>
      </w:r>
      <w:r w:rsidR="00EC5502">
        <w:rPr>
          <w:rFonts w:ascii="Arial" w:hAnsi="Arial" w:cs="Arial"/>
          <w:b/>
          <w:sz w:val="22"/>
          <w:szCs w:val="22"/>
        </w:rPr>
        <w:t xml:space="preserve"> </w:t>
      </w:r>
    </w:p>
    <w:p w:rsidR="00FC4F58" w:rsidRDefault="00FC4F58" w:rsidP="00FC4F58">
      <w:pPr>
        <w:rPr>
          <w:rFonts w:ascii="Arial" w:hAnsi="Arial" w:cs="Arial"/>
          <w:sz w:val="22"/>
          <w:szCs w:val="22"/>
        </w:rPr>
      </w:pPr>
    </w:p>
    <w:p w:rsidR="0064035C" w:rsidRDefault="00FC4F58" w:rsidP="00FC4F58">
      <w:pPr>
        <w:rPr>
          <w:rFonts w:ascii="Arial" w:hAnsi="Arial" w:cs="Arial"/>
          <w:sz w:val="22"/>
          <w:szCs w:val="22"/>
        </w:rPr>
      </w:pPr>
      <w:r>
        <w:rPr>
          <w:rFonts w:ascii="Arial" w:hAnsi="Arial" w:cs="Arial"/>
          <w:sz w:val="22"/>
          <w:szCs w:val="22"/>
        </w:rPr>
        <w:t xml:space="preserve">The ‘Paired Learning’ </w:t>
      </w:r>
      <w:r w:rsidR="009D2984">
        <w:rPr>
          <w:rFonts w:ascii="Arial" w:hAnsi="Arial" w:cs="Arial"/>
          <w:sz w:val="22"/>
          <w:szCs w:val="22"/>
        </w:rPr>
        <w:t>t</w:t>
      </w:r>
      <w:r>
        <w:rPr>
          <w:rFonts w:ascii="Arial" w:hAnsi="Arial" w:cs="Arial"/>
          <w:sz w:val="22"/>
          <w:szCs w:val="22"/>
        </w:rPr>
        <w:t xml:space="preserve">oolkit </w:t>
      </w:r>
      <w:r w:rsidR="0064035C">
        <w:rPr>
          <w:rFonts w:ascii="Arial" w:hAnsi="Arial" w:cs="Arial"/>
          <w:sz w:val="22"/>
          <w:szCs w:val="22"/>
        </w:rPr>
        <w:t>will provide you with a range of advice, best practice, and suggestions on how you might implement a paired learning leadership development programme in your organisation.</w:t>
      </w:r>
      <w:r>
        <w:rPr>
          <w:rFonts w:ascii="Arial" w:hAnsi="Arial" w:cs="Arial"/>
          <w:sz w:val="22"/>
          <w:szCs w:val="22"/>
        </w:rPr>
        <w:t xml:space="preserve"> </w:t>
      </w:r>
      <w:r w:rsidR="009D2984">
        <w:rPr>
          <w:rFonts w:ascii="Arial" w:hAnsi="Arial" w:cs="Arial"/>
          <w:sz w:val="22"/>
          <w:szCs w:val="22"/>
        </w:rPr>
        <w:t xml:space="preserve">For usability purposes, </w:t>
      </w:r>
      <w:r w:rsidR="00F14D26">
        <w:rPr>
          <w:rFonts w:ascii="Arial" w:hAnsi="Arial" w:cs="Arial"/>
          <w:sz w:val="22"/>
          <w:szCs w:val="22"/>
        </w:rPr>
        <w:t xml:space="preserve">the toolkit </w:t>
      </w:r>
      <w:r w:rsidR="009D2984">
        <w:rPr>
          <w:rFonts w:ascii="Arial" w:hAnsi="Arial" w:cs="Arial"/>
          <w:sz w:val="22"/>
          <w:szCs w:val="22"/>
        </w:rPr>
        <w:t xml:space="preserve">has been divided into two documents, namely </w:t>
      </w:r>
      <w:r>
        <w:rPr>
          <w:rFonts w:ascii="Arial" w:hAnsi="Arial" w:cs="Arial"/>
          <w:sz w:val="22"/>
          <w:szCs w:val="22"/>
        </w:rPr>
        <w:t>Part 1</w:t>
      </w:r>
      <w:r w:rsidR="009D2984">
        <w:rPr>
          <w:rFonts w:ascii="Arial" w:hAnsi="Arial" w:cs="Arial"/>
          <w:sz w:val="22"/>
          <w:szCs w:val="22"/>
        </w:rPr>
        <w:t xml:space="preserve">, the </w:t>
      </w:r>
      <w:r>
        <w:rPr>
          <w:rFonts w:ascii="Arial" w:hAnsi="Arial" w:cs="Arial"/>
          <w:sz w:val="22"/>
          <w:szCs w:val="22"/>
        </w:rPr>
        <w:t xml:space="preserve">Implementation Guide </w:t>
      </w:r>
      <w:r w:rsidR="009D2984">
        <w:rPr>
          <w:rFonts w:ascii="Arial" w:hAnsi="Arial" w:cs="Arial"/>
          <w:sz w:val="22"/>
          <w:szCs w:val="22"/>
        </w:rPr>
        <w:t xml:space="preserve">which </w:t>
      </w:r>
      <w:r w:rsidR="00EC5502">
        <w:rPr>
          <w:rFonts w:ascii="Arial" w:hAnsi="Arial" w:cs="Arial"/>
          <w:sz w:val="22"/>
          <w:szCs w:val="22"/>
        </w:rPr>
        <w:t>comprises 12 sections</w:t>
      </w:r>
      <w:r w:rsidR="009D2984">
        <w:rPr>
          <w:rFonts w:ascii="Arial" w:hAnsi="Arial" w:cs="Arial"/>
          <w:sz w:val="22"/>
          <w:szCs w:val="22"/>
        </w:rPr>
        <w:t xml:space="preserve">, </w:t>
      </w:r>
      <w:r w:rsidR="00F14D26">
        <w:rPr>
          <w:rFonts w:ascii="Arial" w:hAnsi="Arial" w:cs="Arial"/>
          <w:sz w:val="22"/>
          <w:szCs w:val="22"/>
        </w:rPr>
        <w:t>representing the 12 steps in implementation. P</w:t>
      </w:r>
      <w:r>
        <w:rPr>
          <w:rFonts w:ascii="Arial" w:hAnsi="Arial" w:cs="Arial"/>
          <w:sz w:val="22"/>
          <w:szCs w:val="22"/>
        </w:rPr>
        <w:t>art 2 contain</w:t>
      </w:r>
      <w:r w:rsidR="00EC5502">
        <w:rPr>
          <w:rFonts w:ascii="Arial" w:hAnsi="Arial" w:cs="Arial"/>
          <w:sz w:val="22"/>
          <w:szCs w:val="22"/>
        </w:rPr>
        <w:t>s</w:t>
      </w:r>
      <w:r>
        <w:rPr>
          <w:rFonts w:ascii="Arial" w:hAnsi="Arial" w:cs="Arial"/>
          <w:sz w:val="22"/>
          <w:szCs w:val="22"/>
        </w:rPr>
        <w:t xml:space="preserve"> </w:t>
      </w:r>
      <w:r w:rsidR="00EC5502">
        <w:rPr>
          <w:rFonts w:ascii="Arial" w:hAnsi="Arial" w:cs="Arial"/>
          <w:sz w:val="22"/>
          <w:szCs w:val="22"/>
        </w:rPr>
        <w:t xml:space="preserve">the </w:t>
      </w:r>
      <w:r>
        <w:rPr>
          <w:rFonts w:ascii="Arial" w:hAnsi="Arial" w:cs="Arial"/>
          <w:sz w:val="22"/>
          <w:szCs w:val="22"/>
        </w:rPr>
        <w:t xml:space="preserve">supporting appendices including </w:t>
      </w:r>
      <w:r w:rsidR="00EC5502">
        <w:rPr>
          <w:rFonts w:ascii="Arial" w:hAnsi="Arial" w:cs="Arial"/>
          <w:sz w:val="22"/>
          <w:szCs w:val="22"/>
        </w:rPr>
        <w:t xml:space="preserve">a number of </w:t>
      </w:r>
      <w:r>
        <w:rPr>
          <w:rFonts w:ascii="Arial" w:hAnsi="Arial" w:cs="Arial"/>
          <w:sz w:val="22"/>
          <w:szCs w:val="22"/>
        </w:rPr>
        <w:t>templates.</w:t>
      </w:r>
    </w:p>
    <w:p w:rsidR="0064035C" w:rsidRDefault="0064035C" w:rsidP="0064035C">
      <w:pPr>
        <w:rPr>
          <w:rFonts w:ascii="Arial" w:hAnsi="Arial" w:cs="Arial"/>
          <w:sz w:val="22"/>
          <w:szCs w:val="22"/>
        </w:rPr>
      </w:pPr>
    </w:p>
    <w:p w:rsidR="000B7505" w:rsidRDefault="009D2984" w:rsidP="009D2984">
      <w:pPr>
        <w:rPr>
          <w:rFonts w:ascii="Arial" w:hAnsi="Arial" w:cs="Arial"/>
          <w:sz w:val="22"/>
          <w:szCs w:val="22"/>
        </w:rPr>
      </w:pPr>
      <w:r>
        <w:rPr>
          <w:rFonts w:ascii="Arial" w:hAnsi="Arial" w:cs="Arial"/>
          <w:sz w:val="22"/>
          <w:szCs w:val="22"/>
        </w:rPr>
        <w:t>We compare our toolkit to a ‘</w:t>
      </w:r>
      <w:r w:rsidRPr="00F97907">
        <w:rPr>
          <w:rFonts w:ascii="Arial" w:hAnsi="Arial" w:cs="Arial"/>
          <w:sz w:val="22"/>
          <w:szCs w:val="22"/>
        </w:rPr>
        <w:t>Smörgåsbord</w:t>
      </w:r>
      <w:r>
        <w:rPr>
          <w:rFonts w:ascii="Arial" w:hAnsi="Arial" w:cs="Arial"/>
          <w:sz w:val="22"/>
          <w:szCs w:val="22"/>
        </w:rPr>
        <w:t>’ in that it is NOT prescriptive and allows you to tailor a paired learning programme for your organisation, so that the most appropriate programme can be delivered based on local needs and resources.</w:t>
      </w:r>
      <w:r w:rsidR="000B7505">
        <w:rPr>
          <w:rFonts w:ascii="Arial" w:hAnsi="Arial" w:cs="Arial"/>
          <w:sz w:val="22"/>
          <w:szCs w:val="22"/>
        </w:rPr>
        <w:t xml:space="preserve"> </w:t>
      </w:r>
      <w:r>
        <w:rPr>
          <w:rFonts w:ascii="Arial" w:hAnsi="Arial" w:cs="Arial"/>
          <w:sz w:val="22"/>
          <w:szCs w:val="22"/>
        </w:rPr>
        <w:t xml:space="preserve">The toolkit provides key guidance on how you can ensure effective evaluation of your programme as well as allowing sharing and learning with other similar leadership development programmes in the London region. </w:t>
      </w:r>
    </w:p>
    <w:p w:rsidR="000B7505" w:rsidRDefault="000B7505" w:rsidP="009D2984">
      <w:pPr>
        <w:rPr>
          <w:rFonts w:ascii="Arial" w:hAnsi="Arial" w:cs="Arial"/>
          <w:sz w:val="22"/>
          <w:szCs w:val="22"/>
        </w:rPr>
      </w:pPr>
    </w:p>
    <w:p w:rsidR="0064035C" w:rsidRDefault="0064035C" w:rsidP="0064035C">
      <w:pPr>
        <w:rPr>
          <w:rFonts w:ascii="Arial" w:hAnsi="Arial" w:cs="Arial"/>
          <w:sz w:val="22"/>
          <w:szCs w:val="22"/>
        </w:rPr>
      </w:pPr>
      <w:r>
        <w:rPr>
          <w:rFonts w:ascii="Arial" w:hAnsi="Arial" w:cs="Arial"/>
          <w:sz w:val="22"/>
          <w:szCs w:val="22"/>
        </w:rPr>
        <w:t>The toolkit has been written for a number of different audiences, specifically those who are responsible for leadership development and looking for a cost-effective and easily implementable leadership development programme e.g. Medical Directors, Senior Managers, Deans, etc. as well as those who are tasked with its local implementation.</w:t>
      </w:r>
    </w:p>
    <w:p w:rsidR="000B7505" w:rsidRPr="00EC5502" w:rsidRDefault="000B7505" w:rsidP="000B7505">
      <w:pPr>
        <w:pStyle w:val="Heading1"/>
        <w:rPr>
          <w:sz w:val="22"/>
          <w:szCs w:val="22"/>
        </w:rPr>
      </w:pPr>
      <w:r>
        <w:rPr>
          <w:sz w:val="22"/>
          <w:szCs w:val="22"/>
        </w:rPr>
        <w:t>Getting acquainted with the Toolkit in 10 minutes</w:t>
      </w:r>
    </w:p>
    <w:p w:rsidR="000B7505" w:rsidRDefault="000B7505" w:rsidP="000B7505">
      <w:pPr>
        <w:rPr>
          <w:rFonts w:ascii="Arial" w:hAnsi="Arial" w:cs="Arial"/>
          <w:sz w:val="22"/>
          <w:szCs w:val="22"/>
        </w:rPr>
      </w:pPr>
      <w:r>
        <w:rPr>
          <w:rFonts w:ascii="Arial" w:hAnsi="Arial" w:cs="Arial"/>
          <w:sz w:val="22"/>
          <w:szCs w:val="22"/>
        </w:rPr>
        <w:br/>
        <w:t xml:space="preserve">To get familiar with using the toolkit, please refer to the table of contents </w:t>
      </w:r>
      <w:r w:rsidR="00F14D26">
        <w:rPr>
          <w:rFonts w:ascii="Arial" w:hAnsi="Arial" w:cs="Arial"/>
          <w:sz w:val="22"/>
          <w:szCs w:val="22"/>
        </w:rPr>
        <w:t xml:space="preserve">on the following pages </w:t>
      </w:r>
      <w:r>
        <w:rPr>
          <w:rFonts w:ascii="Arial" w:hAnsi="Arial" w:cs="Arial"/>
          <w:sz w:val="22"/>
          <w:szCs w:val="22"/>
        </w:rPr>
        <w:t xml:space="preserve">which provides a summary of the </w:t>
      </w:r>
      <w:r w:rsidR="00F14D26">
        <w:rPr>
          <w:rFonts w:ascii="Arial" w:hAnsi="Arial" w:cs="Arial"/>
          <w:sz w:val="22"/>
          <w:szCs w:val="22"/>
        </w:rPr>
        <w:t xml:space="preserve">recommended </w:t>
      </w:r>
      <w:r>
        <w:rPr>
          <w:rFonts w:ascii="Arial" w:hAnsi="Arial" w:cs="Arial"/>
          <w:sz w:val="22"/>
          <w:szCs w:val="22"/>
        </w:rPr>
        <w:t xml:space="preserve">tasks and/or actions required for each of the </w:t>
      </w:r>
      <w:r w:rsidR="00F14D26">
        <w:rPr>
          <w:rFonts w:ascii="Arial" w:hAnsi="Arial" w:cs="Arial"/>
          <w:sz w:val="22"/>
          <w:szCs w:val="22"/>
        </w:rPr>
        <w:t xml:space="preserve">12 </w:t>
      </w:r>
      <w:r>
        <w:rPr>
          <w:rFonts w:ascii="Arial" w:hAnsi="Arial" w:cs="Arial"/>
          <w:sz w:val="22"/>
          <w:szCs w:val="22"/>
        </w:rPr>
        <w:t>st</w:t>
      </w:r>
      <w:r w:rsidR="00F14D26">
        <w:rPr>
          <w:rFonts w:ascii="Arial" w:hAnsi="Arial" w:cs="Arial"/>
          <w:sz w:val="22"/>
          <w:szCs w:val="22"/>
        </w:rPr>
        <w:t>eps</w:t>
      </w:r>
      <w:r>
        <w:rPr>
          <w:rFonts w:ascii="Arial" w:hAnsi="Arial" w:cs="Arial"/>
          <w:sz w:val="22"/>
          <w:szCs w:val="22"/>
        </w:rPr>
        <w:t xml:space="preserve"> </w:t>
      </w:r>
      <w:r w:rsidR="00F14D26">
        <w:rPr>
          <w:rFonts w:ascii="Arial" w:hAnsi="Arial" w:cs="Arial"/>
          <w:sz w:val="22"/>
          <w:szCs w:val="22"/>
        </w:rPr>
        <w:t xml:space="preserve">in </w:t>
      </w:r>
      <w:r>
        <w:rPr>
          <w:rFonts w:ascii="Arial" w:hAnsi="Arial" w:cs="Arial"/>
          <w:sz w:val="22"/>
          <w:szCs w:val="22"/>
        </w:rPr>
        <w:t>implement</w:t>
      </w:r>
      <w:r w:rsidR="00F14D26">
        <w:rPr>
          <w:rFonts w:ascii="Arial" w:hAnsi="Arial" w:cs="Arial"/>
          <w:sz w:val="22"/>
          <w:szCs w:val="22"/>
        </w:rPr>
        <w:t>ing a paired learning programme, as well as including a r</w:t>
      </w:r>
      <w:r>
        <w:rPr>
          <w:rFonts w:ascii="Arial" w:hAnsi="Arial" w:cs="Arial"/>
          <w:sz w:val="22"/>
          <w:szCs w:val="22"/>
        </w:rPr>
        <w:t xml:space="preserve">eference to the </w:t>
      </w:r>
      <w:r w:rsidR="00F14D26">
        <w:rPr>
          <w:rFonts w:ascii="Arial" w:hAnsi="Arial" w:cs="Arial"/>
          <w:sz w:val="22"/>
          <w:szCs w:val="22"/>
        </w:rPr>
        <w:t xml:space="preserve">individual </w:t>
      </w:r>
      <w:r>
        <w:rPr>
          <w:rFonts w:ascii="Arial" w:hAnsi="Arial" w:cs="Arial"/>
          <w:sz w:val="22"/>
          <w:szCs w:val="22"/>
        </w:rPr>
        <w:t xml:space="preserve">section where </w:t>
      </w:r>
      <w:r w:rsidR="00F14D26">
        <w:rPr>
          <w:rFonts w:ascii="Arial" w:hAnsi="Arial" w:cs="Arial"/>
          <w:sz w:val="22"/>
          <w:szCs w:val="22"/>
        </w:rPr>
        <w:t>the step is discussed in more</w:t>
      </w:r>
      <w:r>
        <w:rPr>
          <w:rFonts w:ascii="Arial" w:hAnsi="Arial" w:cs="Arial"/>
          <w:sz w:val="22"/>
          <w:szCs w:val="22"/>
        </w:rPr>
        <w:t xml:space="preserve"> </w:t>
      </w:r>
      <w:r w:rsidR="00F14D26">
        <w:rPr>
          <w:rFonts w:ascii="Arial" w:hAnsi="Arial" w:cs="Arial"/>
          <w:sz w:val="22"/>
          <w:szCs w:val="22"/>
        </w:rPr>
        <w:t>detail</w:t>
      </w:r>
      <w:r>
        <w:rPr>
          <w:rFonts w:ascii="Arial" w:hAnsi="Arial" w:cs="Arial"/>
          <w:sz w:val="22"/>
          <w:szCs w:val="22"/>
        </w:rPr>
        <w:t>.</w:t>
      </w:r>
    </w:p>
    <w:p w:rsidR="00591B74" w:rsidRPr="00EC5502" w:rsidRDefault="00FC4F58" w:rsidP="00591B74">
      <w:pPr>
        <w:pStyle w:val="Heading1"/>
        <w:rPr>
          <w:sz w:val="22"/>
          <w:szCs w:val="22"/>
        </w:rPr>
      </w:pPr>
      <w:r w:rsidRPr="00EC5502">
        <w:rPr>
          <w:sz w:val="22"/>
          <w:szCs w:val="22"/>
        </w:rPr>
        <w:t>Accessing S</w:t>
      </w:r>
      <w:r w:rsidR="00591B74" w:rsidRPr="00EC5502">
        <w:rPr>
          <w:sz w:val="22"/>
          <w:szCs w:val="22"/>
        </w:rPr>
        <w:t>upport</w:t>
      </w:r>
    </w:p>
    <w:p w:rsidR="004B495D" w:rsidRDefault="00591B74" w:rsidP="000B7505">
      <w:pPr>
        <w:ind w:firstLine="720"/>
      </w:pPr>
      <w:r w:rsidRPr="00EC5502">
        <w:rPr>
          <w:rFonts w:ascii="Arial" w:hAnsi="Arial" w:cs="Arial"/>
          <w:sz w:val="22"/>
          <w:szCs w:val="22"/>
        </w:rPr>
        <w:br/>
        <w:t xml:space="preserve">Once your have decided to establish your own paired learning programme, you should contact </w:t>
      </w:r>
      <w:r w:rsidR="00FC4F58" w:rsidRPr="00EC5502">
        <w:rPr>
          <w:rFonts w:ascii="Arial" w:hAnsi="Arial" w:cs="Arial"/>
          <w:sz w:val="22"/>
          <w:szCs w:val="22"/>
        </w:rPr>
        <w:t xml:space="preserve">the </w:t>
      </w:r>
      <w:r w:rsidR="000F6C5C">
        <w:rPr>
          <w:rFonts w:ascii="Arial" w:hAnsi="Arial" w:cs="Arial"/>
          <w:sz w:val="22"/>
          <w:szCs w:val="22"/>
        </w:rPr>
        <w:t xml:space="preserve">London Leading for Health Partnership </w:t>
      </w:r>
      <w:r w:rsidR="000D6FC5">
        <w:rPr>
          <w:rFonts w:ascii="Arial" w:hAnsi="Arial" w:cs="Arial"/>
          <w:sz w:val="22"/>
          <w:szCs w:val="22"/>
        </w:rPr>
        <w:t xml:space="preserve">(LLfHP) </w:t>
      </w:r>
      <w:r w:rsidR="000F6C5C">
        <w:rPr>
          <w:rFonts w:ascii="Arial" w:hAnsi="Arial" w:cs="Arial"/>
          <w:sz w:val="22"/>
          <w:szCs w:val="22"/>
        </w:rPr>
        <w:t xml:space="preserve">based at Stewart House, 32 Russell Square, London </w:t>
      </w:r>
      <w:r w:rsidR="000F6C5C" w:rsidRPr="000F6C5C">
        <w:rPr>
          <w:rFonts w:ascii="Arial" w:hAnsi="Arial" w:cs="Arial"/>
          <w:sz w:val="22"/>
          <w:szCs w:val="22"/>
        </w:rPr>
        <w:t>WC1B 5DN</w:t>
      </w:r>
      <w:r w:rsidR="000F6C5C">
        <w:rPr>
          <w:rFonts w:ascii="Arial" w:hAnsi="Arial" w:cs="Arial"/>
          <w:sz w:val="22"/>
          <w:szCs w:val="22"/>
        </w:rPr>
        <w:t xml:space="preserve"> </w:t>
      </w:r>
      <w:r w:rsidRPr="00EC5502">
        <w:rPr>
          <w:rFonts w:ascii="Arial" w:hAnsi="Arial" w:cs="Arial"/>
          <w:sz w:val="22"/>
          <w:szCs w:val="22"/>
        </w:rPr>
        <w:t>who can provide support and guidance</w:t>
      </w:r>
      <w:r w:rsidR="000B7505">
        <w:rPr>
          <w:rFonts w:ascii="Arial" w:hAnsi="Arial" w:cs="Arial"/>
          <w:sz w:val="22"/>
          <w:szCs w:val="22"/>
        </w:rPr>
        <w:t>. They can be c</w:t>
      </w:r>
      <w:r w:rsidRPr="00EC5502">
        <w:rPr>
          <w:rFonts w:ascii="Arial" w:hAnsi="Arial" w:cs="Arial"/>
          <w:sz w:val="22"/>
          <w:szCs w:val="22"/>
        </w:rPr>
        <w:t>ontact</w:t>
      </w:r>
      <w:r w:rsidR="000B7505">
        <w:rPr>
          <w:rFonts w:ascii="Arial" w:hAnsi="Arial" w:cs="Arial"/>
          <w:sz w:val="22"/>
          <w:szCs w:val="22"/>
        </w:rPr>
        <w:t>ed</w:t>
      </w:r>
      <w:r w:rsidRPr="00EC5502">
        <w:rPr>
          <w:rFonts w:ascii="Arial" w:hAnsi="Arial" w:cs="Arial"/>
          <w:sz w:val="22"/>
          <w:szCs w:val="22"/>
        </w:rPr>
        <w:t xml:space="preserve"> </w:t>
      </w:r>
      <w:r w:rsidR="000B7505">
        <w:rPr>
          <w:rFonts w:ascii="Arial" w:hAnsi="Arial" w:cs="Arial"/>
          <w:sz w:val="22"/>
          <w:szCs w:val="22"/>
        </w:rPr>
        <w:t>at the following email address:</w:t>
      </w:r>
      <w:r w:rsidRPr="00EC5502">
        <w:rPr>
          <w:rFonts w:ascii="Arial" w:hAnsi="Arial" w:cs="Arial"/>
          <w:sz w:val="22"/>
          <w:szCs w:val="22"/>
        </w:rPr>
        <w:t xml:space="preserve"> </w:t>
      </w:r>
      <w:hyperlink r:id="rId14" w:history="1">
        <w:r w:rsidR="000F6C5C" w:rsidRPr="0091709B">
          <w:rPr>
            <w:rStyle w:val="Hyperlink"/>
            <w:rFonts w:ascii="Arial" w:hAnsi="Arial" w:cs="Arial"/>
            <w:sz w:val="22"/>
            <w:szCs w:val="22"/>
          </w:rPr>
          <w:t>LD.LeadingforHealth@nhs.net</w:t>
        </w:r>
      </w:hyperlink>
      <w:r w:rsidR="000F6C5C">
        <w:rPr>
          <w:rFonts w:ascii="Arial" w:hAnsi="Arial" w:cs="Arial"/>
          <w:sz w:val="22"/>
          <w:szCs w:val="22"/>
        </w:rPr>
        <w:t xml:space="preserve"> </w:t>
      </w:r>
    </w:p>
    <w:p w:rsidR="00571BB2" w:rsidRDefault="00571BB2"/>
    <w:p w:rsidR="0050799C" w:rsidRDefault="0050799C" w:rsidP="00103BF0">
      <w:pPr>
        <w:pStyle w:val="Heading1"/>
        <w:shd w:val="clear" w:color="auto" w:fill="8DB3E2" w:themeFill="text2" w:themeFillTint="66"/>
        <w:jc w:val="center"/>
        <w:rPr>
          <w:sz w:val="28"/>
          <w:szCs w:val="28"/>
        </w:rPr>
      </w:pPr>
      <w:r w:rsidRPr="00C57CA1">
        <w:rPr>
          <w:sz w:val="28"/>
          <w:szCs w:val="28"/>
        </w:rPr>
        <w:t>Table of Contents</w:t>
      </w:r>
      <w:r>
        <w:rPr>
          <w:sz w:val="28"/>
          <w:szCs w:val="28"/>
        </w:rPr>
        <w:t xml:space="preserve"> </w:t>
      </w:r>
    </w:p>
    <w:p w:rsidR="00D70F4E" w:rsidRPr="00D70F4E" w:rsidRDefault="00D70F4E" w:rsidP="00D70F4E"/>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6379"/>
        <w:gridCol w:w="992"/>
      </w:tblGrid>
      <w:tr w:rsidR="00D70F4E" w:rsidRPr="00025346" w:rsidTr="00103BF0">
        <w:trPr>
          <w:trHeight w:val="751"/>
        </w:trPr>
        <w:tc>
          <w:tcPr>
            <w:tcW w:w="1701" w:type="dxa"/>
            <w:shd w:val="clear" w:color="auto" w:fill="8DB3E2" w:themeFill="text2" w:themeFillTint="66"/>
          </w:tcPr>
          <w:p w:rsidR="00D70F4E" w:rsidRPr="00D859A8" w:rsidRDefault="00F33C34" w:rsidP="00DB344C">
            <w:pPr>
              <w:jc w:val="center"/>
              <w:rPr>
                <w:rFonts w:ascii="Arial" w:hAnsi="Arial" w:cs="Arial"/>
                <w:b/>
              </w:rPr>
            </w:pPr>
            <w:r>
              <w:rPr>
                <w:rFonts w:ascii="Arial" w:hAnsi="Arial" w:cs="Arial"/>
                <w:b/>
                <w:sz w:val="22"/>
                <w:szCs w:val="22"/>
              </w:rPr>
              <w:br/>
            </w:r>
            <w:r w:rsidR="00D70F4E" w:rsidRPr="00D859A8">
              <w:rPr>
                <w:rFonts w:ascii="Arial" w:hAnsi="Arial" w:cs="Arial"/>
                <w:b/>
                <w:sz w:val="22"/>
                <w:szCs w:val="22"/>
              </w:rPr>
              <w:t>Steps</w:t>
            </w:r>
          </w:p>
        </w:tc>
        <w:tc>
          <w:tcPr>
            <w:tcW w:w="6379" w:type="dxa"/>
            <w:shd w:val="clear" w:color="auto" w:fill="8DB3E2" w:themeFill="text2" w:themeFillTint="66"/>
          </w:tcPr>
          <w:p w:rsidR="00D70F4E" w:rsidRPr="00D859A8" w:rsidRDefault="00F33C34" w:rsidP="00DB344C">
            <w:pPr>
              <w:rPr>
                <w:rFonts w:ascii="Arial" w:hAnsi="Arial" w:cs="Arial"/>
                <w:b/>
              </w:rPr>
            </w:pPr>
            <w:r>
              <w:rPr>
                <w:rFonts w:ascii="Arial" w:hAnsi="Arial" w:cs="Arial"/>
                <w:b/>
                <w:sz w:val="22"/>
                <w:szCs w:val="22"/>
              </w:rPr>
              <w:br/>
            </w:r>
            <w:r w:rsidR="00D70F4E" w:rsidRPr="00D859A8">
              <w:rPr>
                <w:rFonts w:ascii="Arial" w:hAnsi="Arial" w:cs="Arial"/>
                <w:b/>
                <w:sz w:val="22"/>
                <w:szCs w:val="22"/>
              </w:rPr>
              <w:t>Actions required / Considerations</w:t>
            </w:r>
          </w:p>
        </w:tc>
        <w:tc>
          <w:tcPr>
            <w:tcW w:w="992" w:type="dxa"/>
            <w:shd w:val="clear" w:color="auto" w:fill="8DB3E2" w:themeFill="text2" w:themeFillTint="66"/>
          </w:tcPr>
          <w:p w:rsidR="00D70F4E" w:rsidRPr="000B05CE" w:rsidRDefault="00F33C34" w:rsidP="00DB344C">
            <w:pPr>
              <w:jc w:val="center"/>
              <w:rPr>
                <w:rFonts w:ascii="Arial" w:hAnsi="Arial" w:cs="Arial"/>
                <w:b/>
                <w:sz w:val="18"/>
                <w:szCs w:val="18"/>
              </w:rPr>
            </w:pPr>
            <w:r>
              <w:rPr>
                <w:rFonts w:ascii="Arial" w:hAnsi="Arial" w:cs="Arial"/>
                <w:b/>
                <w:sz w:val="18"/>
                <w:szCs w:val="18"/>
              </w:rPr>
              <w:br/>
            </w:r>
            <w:r w:rsidR="00D70F4E" w:rsidRPr="000B05CE">
              <w:rPr>
                <w:rFonts w:ascii="Arial" w:hAnsi="Arial" w:cs="Arial"/>
                <w:b/>
                <w:sz w:val="18"/>
                <w:szCs w:val="18"/>
              </w:rPr>
              <w:t>Section</w:t>
            </w:r>
          </w:p>
        </w:tc>
      </w:tr>
      <w:tr w:rsidR="00D70F4E" w:rsidRPr="00645521" w:rsidTr="00103BF0">
        <w:tc>
          <w:tcPr>
            <w:tcW w:w="1701" w:type="dxa"/>
            <w:shd w:val="clear" w:color="auto" w:fill="C6D9F1" w:themeFill="text2" w:themeFillTint="33"/>
          </w:tcPr>
          <w:p w:rsidR="000B05CE" w:rsidRDefault="00D70F4E" w:rsidP="00DB344C">
            <w:pPr>
              <w:jc w:val="center"/>
              <w:rPr>
                <w:rFonts w:ascii="Arial" w:hAnsi="Arial" w:cs="Arial"/>
                <w:b/>
                <w:sz w:val="18"/>
                <w:szCs w:val="18"/>
              </w:rPr>
            </w:pPr>
            <w:r>
              <w:rPr>
                <w:rFonts w:ascii="Arial" w:hAnsi="Arial" w:cs="Arial"/>
                <w:b/>
                <w:sz w:val="18"/>
                <w:szCs w:val="18"/>
                <w:highlight w:val="green"/>
              </w:rPr>
              <w:br/>
            </w:r>
          </w:p>
          <w:p w:rsidR="000B05CE" w:rsidRDefault="000B05CE" w:rsidP="00DB344C">
            <w:pPr>
              <w:jc w:val="center"/>
              <w:rPr>
                <w:rFonts w:ascii="Arial" w:hAnsi="Arial" w:cs="Arial"/>
                <w:b/>
                <w:sz w:val="18"/>
                <w:szCs w:val="18"/>
              </w:rPr>
            </w:pPr>
          </w:p>
          <w:p w:rsidR="001F2613" w:rsidRDefault="001F2613" w:rsidP="00DB344C">
            <w:pPr>
              <w:jc w:val="center"/>
              <w:rPr>
                <w:rFonts w:ascii="Arial" w:hAnsi="Arial" w:cs="Arial"/>
                <w:b/>
                <w:sz w:val="18"/>
                <w:szCs w:val="18"/>
              </w:rPr>
            </w:pPr>
          </w:p>
          <w:p w:rsidR="00D70F4E" w:rsidRDefault="00D70F4E" w:rsidP="00DB344C">
            <w:pPr>
              <w:jc w:val="center"/>
              <w:rPr>
                <w:rFonts w:ascii="Arial" w:hAnsi="Arial" w:cs="Arial"/>
                <w:b/>
                <w:sz w:val="18"/>
                <w:szCs w:val="18"/>
              </w:rPr>
            </w:pPr>
            <w:r w:rsidRPr="000B05CE">
              <w:rPr>
                <w:rFonts w:ascii="Arial" w:hAnsi="Arial" w:cs="Arial"/>
                <w:b/>
                <w:sz w:val="18"/>
                <w:szCs w:val="18"/>
              </w:rPr>
              <w:t xml:space="preserve">COMMITMENT </w:t>
            </w:r>
            <w:r w:rsidRPr="000B05CE">
              <w:rPr>
                <w:rFonts w:ascii="Arial" w:hAnsi="Arial" w:cs="Arial"/>
                <w:b/>
                <w:sz w:val="18"/>
                <w:szCs w:val="18"/>
              </w:rPr>
              <w:br/>
              <w:t>to PROCEED</w:t>
            </w:r>
            <w:r>
              <w:rPr>
                <w:rFonts w:ascii="Arial" w:hAnsi="Arial" w:cs="Arial"/>
                <w:b/>
                <w:sz w:val="18"/>
                <w:szCs w:val="18"/>
              </w:rPr>
              <w:t xml:space="preserve"> </w:t>
            </w:r>
          </w:p>
          <w:p w:rsidR="00D70F4E" w:rsidRPr="00D859A8" w:rsidRDefault="00D70F4E" w:rsidP="000B05CE">
            <w:pPr>
              <w:jc w:val="center"/>
              <w:rPr>
                <w:rFonts w:ascii="Arial" w:hAnsi="Arial" w:cs="Arial"/>
                <w:b/>
                <w:sz w:val="18"/>
                <w:szCs w:val="18"/>
              </w:rPr>
            </w:pPr>
            <w:r>
              <w:rPr>
                <w:rFonts w:ascii="Arial" w:hAnsi="Arial" w:cs="Arial"/>
                <w:b/>
                <w:color w:val="FF0000"/>
                <w:sz w:val="18"/>
                <w:szCs w:val="18"/>
              </w:rPr>
              <w:br/>
            </w:r>
            <w:r w:rsidRPr="00D859A8">
              <w:rPr>
                <w:rFonts w:ascii="Arial" w:hAnsi="Arial" w:cs="Arial"/>
                <w:b/>
                <w:color w:val="FF0000"/>
                <w:sz w:val="18"/>
                <w:szCs w:val="18"/>
              </w:rPr>
              <w:br/>
            </w:r>
            <w:r>
              <w:rPr>
                <w:rFonts w:ascii="Arial" w:hAnsi="Arial" w:cs="Arial"/>
                <w:b/>
                <w:sz w:val="18"/>
                <w:szCs w:val="18"/>
              </w:rPr>
              <w:br/>
            </w:r>
          </w:p>
        </w:tc>
        <w:tc>
          <w:tcPr>
            <w:tcW w:w="6379" w:type="dxa"/>
          </w:tcPr>
          <w:p w:rsidR="000E37C8" w:rsidRPr="00DB0935" w:rsidRDefault="000E37C8" w:rsidP="00DB344C">
            <w:pPr>
              <w:spacing w:before="120" w:after="120"/>
              <w:rPr>
                <w:rFonts w:ascii="Arial" w:hAnsi="Arial" w:cs="Arial"/>
                <w:b/>
                <w:color w:val="17365D" w:themeColor="text2" w:themeShade="BF"/>
                <w:sz w:val="18"/>
                <w:szCs w:val="18"/>
              </w:rPr>
            </w:pPr>
            <w:r w:rsidRPr="00DB0935">
              <w:rPr>
                <w:rFonts w:ascii="Arial" w:hAnsi="Arial" w:cs="Arial"/>
                <w:b/>
                <w:color w:val="17365D" w:themeColor="text2" w:themeShade="BF"/>
                <w:sz w:val="18"/>
                <w:szCs w:val="18"/>
              </w:rPr>
              <w:t xml:space="preserve">Understanding it then deciding what you want from it! </w:t>
            </w:r>
          </w:p>
          <w:p w:rsidR="000E37C8" w:rsidRPr="00D859A8" w:rsidRDefault="000E37C8" w:rsidP="00525500">
            <w:pPr>
              <w:spacing w:before="120" w:after="120"/>
              <w:rPr>
                <w:rFonts w:ascii="Arial" w:hAnsi="Arial" w:cs="Arial"/>
                <w:sz w:val="18"/>
                <w:szCs w:val="18"/>
              </w:rPr>
            </w:pPr>
            <w:r w:rsidRPr="000E37C8">
              <w:rPr>
                <w:rFonts w:ascii="Arial" w:hAnsi="Arial" w:cs="Arial"/>
                <w:sz w:val="18"/>
                <w:szCs w:val="18"/>
              </w:rPr>
              <w:t>What problem a</w:t>
            </w:r>
            <w:r>
              <w:rPr>
                <w:rFonts w:ascii="Arial" w:hAnsi="Arial" w:cs="Arial"/>
                <w:sz w:val="18"/>
                <w:szCs w:val="18"/>
              </w:rPr>
              <w:t xml:space="preserve">re you </w:t>
            </w:r>
            <w:r w:rsidRPr="000E37C8">
              <w:rPr>
                <w:rFonts w:ascii="Arial" w:hAnsi="Arial" w:cs="Arial"/>
                <w:sz w:val="18"/>
                <w:szCs w:val="18"/>
              </w:rPr>
              <w:t xml:space="preserve">looking to address with </w:t>
            </w:r>
            <w:r>
              <w:rPr>
                <w:rFonts w:ascii="Arial" w:hAnsi="Arial" w:cs="Arial"/>
                <w:sz w:val="18"/>
                <w:szCs w:val="18"/>
              </w:rPr>
              <w:t xml:space="preserve">a </w:t>
            </w:r>
            <w:r w:rsidRPr="000E37C8">
              <w:rPr>
                <w:rFonts w:ascii="Arial" w:hAnsi="Arial" w:cs="Arial"/>
                <w:sz w:val="18"/>
                <w:szCs w:val="18"/>
              </w:rPr>
              <w:t>paired learning</w:t>
            </w:r>
            <w:r>
              <w:rPr>
                <w:rFonts w:ascii="Arial" w:hAnsi="Arial" w:cs="Arial"/>
                <w:sz w:val="18"/>
                <w:szCs w:val="18"/>
              </w:rPr>
              <w:t xml:space="preserve"> programme</w:t>
            </w:r>
            <w:r w:rsidRPr="000E37C8">
              <w:rPr>
                <w:rFonts w:ascii="Arial" w:hAnsi="Arial" w:cs="Arial"/>
                <w:sz w:val="18"/>
                <w:szCs w:val="18"/>
              </w:rPr>
              <w:t>?</w:t>
            </w:r>
            <w:r>
              <w:rPr>
                <w:rFonts w:ascii="Arial" w:hAnsi="Arial" w:cs="Arial"/>
                <w:sz w:val="18"/>
                <w:szCs w:val="18"/>
              </w:rPr>
              <w:br/>
            </w:r>
            <w:r w:rsidR="00D70F4E" w:rsidRPr="00D859A8">
              <w:rPr>
                <w:rFonts w:ascii="Arial" w:hAnsi="Arial" w:cs="Arial"/>
                <w:sz w:val="18"/>
                <w:szCs w:val="18"/>
              </w:rPr>
              <w:t xml:space="preserve">Need to understand the concept of paired learning – what it is and isn’t. </w:t>
            </w:r>
            <w:r>
              <w:rPr>
                <w:rFonts w:ascii="Arial" w:hAnsi="Arial" w:cs="Arial"/>
                <w:sz w:val="18"/>
                <w:szCs w:val="18"/>
              </w:rPr>
              <w:br/>
            </w:r>
            <w:r w:rsidR="00D70F4E">
              <w:rPr>
                <w:rFonts w:ascii="Arial" w:hAnsi="Arial" w:cs="Arial"/>
                <w:sz w:val="18"/>
                <w:szCs w:val="18"/>
              </w:rPr>
              <w:t>N</w:t>
            </w:r>
            <w:r w:rsidR="00D70F4E" w:rsidRPr="00D859A8">
              <w:rPr>
                <w:rFonts w:ascii="Arial" w:hAnsi="Arial" w:cs="Arial"/>
                <w:sz w:val="18"/>
                <w:szCs w:val="18"/>
              </w:rPr>
              <w:t xml:space="preserve">eed to be </w:t>
            </w:r>
            <w:r w:rsidR="0015597A">
              <w:rPr>
                <w:rFonts w:ascii="Arial" w:hAnsi="Arial" w:cs="Arial"/>
                <w:sz w:val="18"/>
                <w:szCs w:val="18"/>
              </w:rPr>
              <w:t xml:space="preserve">familiar </w:t>
            </w:r>
            <w:r>
              <w:rPr>
                <w:rFonts w:ascii="Arial" w:hAnsi="Arial" w:cs="Arial"/>
                <w:sz w:val="18"/>
                <w:szCs w:val="18"/>
              </w:rPr>
              <w:t>with the evidence from the paired learning report.</w:t>
            </w:r>
            <w:r>
              <w:rPr>
                <w:rFonts w:ascii="Arial" w:hAnsi="Arial" w:cs="Arial"/>
                <w:sz w:val="18"/>
                <w:szCs w:val="18"/>
              </w:rPr>
              <w:br/>
            </w:r>
            <w:r w:rsidR="0015597A" w:rsidRPr="00D859A8">
              <w:rPr>
                <w:rFonts w:ascii="Arial" w:hAnsi="Arial" w:cs="Arial"/>
                <w:sz w:val="18"/>
                <w:szCs w:val="18"/>
              </w:rPr>
              <w:t>Will it fit in with our existing leadership development strategy and how?</w:t>
            </w:r>
            <w:r>
              <w:rPr>
                <w:rFonts w:ascii="Arial" w:hAnsi="Arial" w:cs="Arial"/>
                <w:sz w:val="18"/>
                <w:szCs w:val="18"/>
              </w:rPr>
              <w:br/>
            </w:r>
            <w:r w:rsidR="0015597A">
              <w:rPr>
                <w:rFonts w:ascii="Arial" w:hAnsi="Arial" w:cs="Arial"/>
                <w:sz w:val="18"/>
                <w:szCs w:val="18"/>
              </w:rPr>
              <w:t xml:space="preserve">How might we </w:t>
            </w:r>
            <w:r w:rsidR="00D70F4E" w:rsidRPr="00D859A8">
              <w:rPr>
                <w:rFonts w:ascii="Arial" w:hAnsi="Arial" w:cs="Arial"/>
                <w:sz w:val="18"/>
                <w:szCs w:val="18"/>
              </w:rPr>
              <w:t>implement our own paired learning programme?</w:t>
            </w:r>
            <w:r w:rsidR="00525500">
              <w:rPr>
                <w:rFonts w:ascii="Arial" w:hAnsi="Arial" w:cs="Arial"/>
                <w:sz w:val="18"/>
                <w:szCs w:val="18"/>
              </w:rPr>
              <w:t xml:space="preserve"> </w:t>
            </w:r>
            <w:r w:rsidR="00525500">
              <w:rPr>
                <w:rFonts w:ascii="Arial" w:hAnsi="Arial" w:cs="Arial"/>
                <w:sz w:val="18"/>
                <w:szCs w:val="18"/>
              </w:rPr>
              <w:br/>
              <w:t>Which professional staff groups should we target for the programme?</w:t>
            </w:r>
            <w:r w:rsidR="0015597A">
              <w:rPr>
                <w:rFonts w:ascii="Arial" w:hAnsi="Arial" w:cs="Arial"/>
                <w:sz w:val="18"/>
                <w:szCs w:val="18"/>
              </w:rPr>
              <w:br/>
            </w:r>
            <w:r>
              <w:rPr>
                <w:rFonts w:ascii="Arial" w:hAnsi="Arial" w:cs="Arial"/>
                <w:sz w:val="18"/>
                <w:szCs w:val="18"/>
              </w:rPr>
              <w:t xml:space="preserve">Who do I need to consult and </w:t>
            </w:r>
            <w:r w:rsidR="0015597A">
              <w:rPr>
                <w:rFonts w:ascii="Arial" w:hAnsi="Arial" w:cs="Arial"/>
                <w:sz w:val="18"/>
                <w:szCs w:val="18"/>
              </w:rPr>
              <w:t>convince?</w:t>
            </w:r>
            <w:r w:rsidR="00B7476B">
              <w:rPr>
                <w:rFonts w:ascii="Arial" w:hAnsi="Arial" w:cs="Arial"/>
                <w:sz w:val="18"/>
                <w:szCs w:val="18"/>
              </w:rPr>
              <w:t xml:space="preserve"> Can I sell the benefits?</w:t>
            </w:r>
            <w:r w:rsidR="00B7476B" w:rsidRPr="00D859A8">
              <w:rPr>
                <w:rFonts w:ascii="Arial" w:hAnsi="Arial" w:cs="Arial"/>
                <w:sz w:val="18"/>
                <w:szCs w:val="18"/>
              </w:rPr>
              <w:t xml:space="preserve"> </w:t>
            </w:r>
            <w:r w:rsidR="00B7476B">
              <w:rPr>
                <w:rFonts w:ascii="Arial" w:hAnsi="Arial" w:cs="Arial"/>
                <w:sz w:val="18"/>
                <w:szCs w:val="18"/>
              </w:rPr>
              <w:br/>
            </w:r>
            <w:r w:rsidR="0015597A">
              <w:rPr>
                <w:rFonts w:ascii="Arial" w:hAnsi="Arial" w:cs="Arial"/>
                <w:sz w:val="18"/>
                <w:szCs w:val="18"/>
              </w:rPr>
              <w:t>Can I create a robust outline business case if required?</w:t>
            </w:r>
            <w:r w:rsidR="00D70F4E" w:rsidRPr="00D859A8">
              <w:rPr>
                <w:rFonts w:ascii="Arial" w:hAnsi="Arial" w:cs="Arial"/>
                <w:sz w:val="18"/>
                <w:szCs w:val="18"/>
              </w:rPr>
              <w:t xml:space="preserve"> </w:t>
            </w:r>
            <w:r w:rsidR="000B05CE">
              <w:rPr>
                <w:rFonts w:ascii="Arial" w:hAnsi="Arial" w:cs="Arial"/>
                <w:sz w:val="18"/>
                <w:szCs w:val="18"/>
              </w:rPr>
              <w:br/>
            </w:r>
            <w:r w:rsidRPr="00D859A8">
              <w:rPr>
                <w:rFonts w:ascii="Arial" w:hAnsi="Arial" w:cs="Arial"/>
                <w:sz w:val="18"/>
                <w:szCs w:val="18"/>
              </w:rPr>
              <w:t xml:space="preserve">What needs to happen before </w:t>
            </w:r>
            <w:r w:rsidR="0015597A">
              <w:rPr>
                <w:rFonts w:ascii="Arial" w:hAnsi="Arial" w:cs="Arial"/>
                <w:sz w:val="18"/>
                <w:szCs w:val="18"/>
              </w:rPr>
              <w:t xml:space="preserve">the nest stage i.e. </w:t>
            </w:r>
            <w:r w:rsidRPr="00D859A8">
              <w:rPr>
                <w:rFonts w:ascii="Arial" w:hAnsi="Arial" w:cs="Arial"/>
                <w:sz w:val="18"/>
                <w:szCs w:val="18"/>
              </w:rPr>
              <w:t>planning?</w:t>
            </w:r>
            <w:r w:rsidR="0015597A">
              <w:rPr>
                <w:rFonts w:ascii="Arial" w:hAnsi="Arial" w:cs="Arial"/>
                <w:sz w:val="18"/>
                <w:szCs w:val="18"/>
              </w:rPr>
              <w:br/>
              <w:t>Who can deliver the programme? Who should be the Programme Lead?</w:t>
            </w:r>
            <w:r w:rsidR="0015597A">
              <w:rPr>
                <w:rFonts w:ascii="Arial" w:hAnsi="Arial" w:cs="Arial"/>
                <w:sz w:val="18"/>
                <w:szCs w:val="18"/>
              </w:rPr>
              <w:br/>
              <w:t>How and when can I get the commitment to proceed?</w:t>
            </w:r>
            <w:r w:rsidRPr="00D859A8">
              <w:rPr>
                <w:rFonts w:ascii="Arial" w:hAnsi="Arial" w:cs="Arial"/>
                <w:sz w:val="18"/>
                <w:szCs w:val="18"/>
              </w:rPr>
              <w:t xml:space="preserve"> </w:t>
            </w:r>
          </w:p>
        </w:tc>
        <w:tc>
          <w:tcPr>
            <w:tcW w:w="992" w:type="dxa"/>
          </w:tcPr>
          <w:p w:rsidR="00D70F4E" w:rsidRPr="000B05CE" w:rsidRDefault="00D70F4E" w:rsidP="00DB344C">
            <w:pPr>
              <w:jc w:val="center"/>
              <w:rPr>
                <w:rFonts w:ascii="Arial" w:hAnsi="Arial" w:cs="Arial"/>
                <w:b/>
              </w:rPr>
            </w:pPr>
          </w:p>
          <w:p w:rsidR="00D70F4E" w:rsidRPr="000B05CE" w:rsidRDefault="00D70F4E" w:rsidP="00DB344C">
            <w:pPr>
              <w:jc w:val="center"/>
              <w:rPr>
                <w:rFonts w:ascii="Arial" w:hAnsi="Arial" w:cs="Arial"/>
                <w:b/>
              </w:rPr>
            </w:pPr>
          </w:p>
          <w:p w:rsidR="00D70F4E" w:rsidRPr="000B05CE" w:rsidRDefault="00D70F4E" w:rsidP="00DB344C">
            <w:pPr>
              <w:jc w:val="center"/>
              <w:rPr>
                <w:rFonts w:ascii="Arial" w:hAnsi="Arial" w:cs="Arial"/>
                <w:b/>
              </w:rPr>
            </w:pPr>
          </w:p>
          <w:p w:rsidR="00D70F4E" w:rsidRPr="000B05CE" w:rsidRDefault="00D70F4E" w:rsidP="00DB344C">
            <w:pPr>
              <w:jc w:val="center"/>
              <w:rPr>
                <w:rFonts w:ascii="Arial" w:hAnsi="Arial" w:cs="Arial"/>
                <w:b/>
              </w:rPr>
            </w:pPr>
          </w:p>
          <w:p w:rsidR="00D70F4E" w:rsidRPr="000B05CE" w:rsidRDefault="00D70F4E" w:rsidP="00DB344C">
            <w:pPr>
              <w:jc w:val="center"/>
              <w:rPr>
                <w:rFonts w:ascii="Arial" w:hAnsi="Arial" w:cs="Arial"/>
                <w:b/>
              </w:rPr>
            </w:pPr>
            <w:r w:rsidRPr="000B05CE">
              <w:rPr>
                <w:rFonts w:ascii="Arial" w:hAnsi="Arial" w:cs="Arial"/>
                <w:b/>
              </w:rPr>
              <w:t>1</w:t>
            </w:r>
          </w:p>
        </w:tc>
      </w:tr>
      <w:tr w:rsidR="00D70F4E" w:rsidRPr="00645521" w:rsidTr="00103BF0">
        <w:tc>
          <w:tcPr>
            <w:tcW w:w="1701" w:type="dxa"/>
            <w:shd w:val="clear" w:color="auto" w:fill="C6D9F1" w:themeFill="text2" w:themeFillTint="33"/>
          </w:tcPr>
          <w:p w:rsidR="000B05CE" w:rsidRDefault="00D70F4E" w:rsidP="00DB344C">
            <w:pPr>
              <w:jc w:val="center"/>
              <w:rPr>
                <w:rFonts w:ascii="Arial" w:hAnsi="Arial" w:cs="Arial"/>
                <w:b/>
                <w:sz w:val="18"/>
                <w:szCs w:val="18"/>
              </w:rPr>
            </w:pPr>
            <w:r>
              <w:rPr>
                <w:rFonts w:ascii="Arial" w:hAnsi="Arial" w:cs="Arial"/>
                <w:b/>
                <w:sz w:val="18"/>
                <w:szCs w:val="18"/>
                <w:highlight w:val="green"/>
              </w:rPr>
              <w:br/>
            </w:r>
          </w:p>
          <w:p w:rsidR="000B05CE" w:rsidRDefault="000B05CE" w:rsidP="00DB344C">
            <w:pPr>
              <w:jc w:val="center"/>
              <w:rPr>
                <w:rFonts w:ascii="Arial" w:hAnsi="Arial" w:cs="Arial"/>
                <w:b/>
                <w:sz w:val="18"/>
                <w:szCs w:val="18"/>
              </w:rPr>
            </w:pPr>
          </w:p>
          <w:p w:rsidR="00D70F4E" w:rsidRPr="00D859A8" w:rsidRDefault="00D70F4E" w:rsidP="00DB344C">
            <w:pPr>
              <w:jc w:val="center"/>
              <w:rPr>
                <w:rFonts w:ascii="Arial" w:hAnsi="Arial" w:cs="Arial"/>
                <w:b/>
                <w:sz w:val="18"/>
                <w:szCs w:val="18"/>
              </w:rPr>
            </w:pPr>
            <w:r w:rsidRPr="000B05CE">
              <w:rPr>
                <w:rFonts w:ascii="Arial" w:hAnsi="Arial" w:cs="Arial"/>
                <w:b/>
                <w:sz w:val="18"/>
                <w:szCs w:val="18"/>
              </w:rPr>
              <w:t>PLANNING</w:t>
            </w:r>
          </w:p>
          <w:p w:rsidR="00D70F4E" w:rsidRPr="00D859A8" w:rsidRDefault="00D70F4E" w:rsidP="000B05CE">
            <w:pPr>
              <w:jc w:val="center"/>
              <w:rPr>
                <w:rFonts w:ascii="Arial" w:hAnsi="Arial" w:cs="Arial"/>
                <w:b/>
                <w:sz w:val="18"/>
                <w:szCs w:val="18"/>
              </w:rPr>
            </w:pPr>
            <w:r>
              <w:rPr>
                <w:rFonts w:ascii="Arial" w:hAnsi="Arial" w:cs="Arial"/>
                <w:b/>
                <w:color w:val="FF0000"/>
                <w:sz w:val="18"/>
                <w:szCs w:val="18"/>
              </w:rPr>
              <w:br/>
            </w:r>
            <w:r>
              <w:rPr>
                <w:rFonts w:ascii="Arial" w:hAnsi="Arial" w:cs="Arial"/>
                <w:b/>
                <w:color w:val="FF0000"/>
                <w:sz w:val="18"/>
                <w:szCs w:val="18"/>
              </w:rPr>
              <w:br/>
            </w:r>
          </w:p>
        </w:tc>
        <w:tc>
          <w:tcPr>
            <w:tcW w:w="6379" w:type="dxa"/>
          </w:tcPr>
          <w:p w:rsidR="00D70F4E" w:rsidRPr="00DB0935" w:rsidRDefault="000B05CE" w:rsidP="00DB344C">
            <w:pPr>
              <w:spacing w:before="120" w:after="120"/>
              <w:rPr>
                <w:rFonts w:ascii="Arial" w:hAnsi="Arial" w:cs="Arial"/>
                <w:color w:val="17365D" w:themeColor="text2" w:themeShade="BF"/>
                <w:sz w:val="18"/>
                <w:szCs w:val="18"/>
              </w:rPr>
            </w:pPr>
            <w:r w:rsidRPr="00DB0935">
              <w:rPr>
                <w:rFonts w:ascii="Arial" w:hAnsi="Arial" w:cs="Arial"/>
                <w:b/>
                <w:color w:val="17365D" w:themeColor="text2" w:themeShade="BF"/>
                <w:sz w:val="18"/>
                <w:szCs w:val="18"/>
              </w:rPr>
              <w:t>Building momentum and  securing local support via selling benefits</w:t>
            </w:r>
          </w:p>
          <w:p w:rsidR="00D70F4E" w:rsidRPr="00D859A8" w:rsidRDefault="00C357A1" w:rsidP="00C357A1">
            <w:pPr>
              <w:spacing w:before="120" w:after="120"/>
              <w:rPr>
                <w:rFonts w:ascii="Arial" w:hAnsi="Arial" w:cs="Arial"/>
                <w:b/>
                <w:sz w:val="18"/>
                <w:szCs w:val="18"/>
              </w:rPr>
            </w:pPr>
            <w:r>
              <w:rPr>
                <w:rFonts w:ascii="Arial" w:hAnsi="Arial" w:cs="Arial"/>
                <w:sz w:val="18"/>
                <w:szCs w:val="18"/>
              </w:rPr>
              <w:t>Recruiting the Programme Lead</w:t>
            </w:r>
            <w:r>
              <w:rPr>
                <w:rFonts w:ascii="Arial" w:hAnsi="Arial" w:cs="Arial"/>
                <w:sz w:val="18"/>
                <w:szCs w:val="18"/>
              </w:rPr>
              <w:br/>
              <w:t>Hold i</w:t>
            </w:r>
            <w:r w:rsidR="00D70F4E" w:rsidRPr="00D859A8">
              <w:rPr>
                <w:rFonts w:ascii="Arial" w:hAnsi="Arial" w:cs="Arial"/>
                <w:sz w:val="18"/>
                <w:szCs w:val="18"/>
              </w:rPr>
              <w:t xml:space="preserve">nformal conversations at different levels in </w:t>
            </w:r>
            <w:r>
              <w:rPr>
                <w:rFonts w:ascii="Arial" w:hAnsi="Arial" w:cs="Arial"/>
                <w:sz w:val="18"/>
                <w:szCs w:val="18"/>
              </w:rPr>
              <w:t>your organisation</w:t>
            </w:r>
            <w:r w:rsidR="00D70F4E" w:rsidRPr="00D859A8">
              <w:rPr>
                <w:rFonts w:ascii="Arial" w:hAnsi="Arial" w:cs="Arial"/>
                <w:sz w:val="18"/>
                <w:szCs w:val="18"/>
              </w:rPr>
              <w:t xml:space="preserve"> </w:t>
            </w:r>
            <w:r w:rsidR="00D70F4E">
              <w:rPr>
                <w:rFonts w:ascii="Arial" w:hAnsi="Arial" w:cs="Arial"/>
                <w:sz w:val="18"/>
                <w:szCs w:val="18"/>
              </w:rPr>
              <w:br/>
              <w:t>B</w:t>
            </w:r>
            <w:r w:rsidR="00D70F4E" w:rsidRPr="00D859A8">
              <w:rPr>
                <w:rFonts w:ascii="Arial" w:hAnsi="Arial" w:cs="Arial"/>
                <w:sz w:val="18"/>
                <w:szCs w:val="18"/>
              </w:rPr>
              <w:t xml:space="preserve">uilding core support for the concept;  </w:t>
            </w:r>
            <w:r w:rsidR="00D70F4E">
              <w:rPr>
                <w:rFonts w:ascii="Arial" w:hAnsi="Arial" w:cs="Arial"/>
                <w:sz w:val="18"/>
                <w:szCs w:val="18"/>
              </w:rPr>
              <w:br/>
              <w:t>U</w:t>
            </w:r>
            <w:r w:rsidR="00D70F4E" w:rsidRPr="00D859A8">
              <w:rPr>
                <w:rFonts w:ascii="Arial" w:hAnsi="Arial" w:cs="Arial"/>
                <w:sz w:val="18"/>
                <w:szCs w:val="18"/>
              </w:rPr>
              <w:t xml:space="preserve">se of published report on paired learning to stimulate ideas and promote; </w:t>
            </w:r>
            <w:r w:rsidR="00D70F4E">
              <w:rPr>
                <w:rFonts w:ascii="Arial" w:hAnsi="Arial" w:cs="Arial"/>
                <w:sz w:val="18"/>
                <w:szCs w:val="18"/>
              </w:rPr>
              <w:br/>
              <w:t>H</w:t>
            </w:r>
            <w:r w:rsidR="00D70F4E" w:rsidRPr="00D859A8">
              <w:rPr>
                <w:rFonts w:ascii="Arial" w:hAnsi="Arial" w:cs="Arial"/>
                <w:sz w:val="18"/>
                <w:szCs w:val="18"/>
              </w:rPr>
              <w:t xml:space="preserve">elp folk answer the questions i.e. whether we should </w:t>
            </w:r>
            <w:r>
              <w:rPr>
                <w:rFonts w:ascii="Arial" w:hAnsi="Arial" w:cs="Arial"/>
                <w:sz w:val="18"/>
                <w:szCs w:val="18"/>
              </w:rPr>
              <w:t xml:space="preserve">do it  </w:t>
            </w:r>
            <w:r w:rsidR="00D70F4E" w:rsidRPr="00D859A8">
              <w:rPr>
                <w:rFonts w:ascii="Arial" w:hAnsi="Arial" w:cs="Arial"/>
                <w:sz w:val="18"/>
                <w:szCs w:val="18"/>
              </w:rPr>
              <w:t xml:space="preserve">and how? </w:t>
            </w:r>
            <w:r w:rsidR="00D70F4E">
              <w:rPr>
                <w:rFonts w:ascii="Arial" w:hAnsi="Arial" w:cs="Arial"/>
                <w:sz w:val="18"/>
                <w:szCs w:val="18"/>
              </w:rPr>
              <w:br/>
              <w:t>L</w:t>
            </w:r>
            <w:r w:rsidR="00D70F4E" w:rsidRPr="00D859A8">
              <w:rPr>
                <w:rFonts w:ascii="Arial" w:hAnsi="Arial" w:cs="Arial"/>
                <w:sz w:val="18"/>
                <w:szCs w:val="18"/>
              </w:rPr>
              <w:t>etting others know about it – and sell the benefits</w:t>
            </w:r>
            <w:r>
              <w:rPr>
                <w:rFonts w:ascii="Arial" w:hAnsi="Arial" w:cs="Arial"/>
                <w:sz w:val="18"/>
                <w:szCs w:val="18"/>
              </w:rPr>
              <w:t xml:space="preserve"> – building momentum.</w:t>
            </w:r>
          </w:p>
        </w:tc>
        <w:tc>
          <w:tcPr>
            <w:tcW w:w="992" w:type="dxa"/>
          </w:tcPr>
          <w:p w:rsidR="00D70F4E" w:rsidRPr="000B05CE" w:rsidRDefault="00D70F4E" w:rsidP="00DB344C">
            <w:pPr>
              <w:jc w:val="center"/>
              <w:rPr>
                <w:rFonts w:ascii="Arial" w:hAnsi="Arial" w:cs="Arial"/>
                <w:b/>
              </w:rPr>
            </w:pPr>
          </w:p>
          <w:p w:rsidR="00D70F4E" w:rsidRPr="000B05CE" w:rsidRDefault="00D70F4E" w:rsidP="00DB344C">
            <w:pPr>
              <w:jc w:val="center"/>
              <w:rPr>
                <w:rFonts w:ascii="Arial" w:hAnsi="Arial" w:cs="Arial"/>
                <w:b/>
              </w:rPr>
            </w:pPr>
          </w:p>
          <w:p w:rsidR="00D70F4E" w:rsidRPr="000B05CE" w:rsidRDefault="00D70F4E" w:rsidP="00DB344C">
            <w:pPr>
              <w:jc w:val="center"/>
              <w:rPr>
                <w:rFonts w:ascii="Arial" w:hAnsi="Arial" w:cs="Arial"/>
                <w:b/>
              </w:rPr>
            </w:pPr>
          </w:p>
          <w:p w:rsidR="00D70F4E" w:rsidRPr="000B05CE" w:rsidRDefault="00D70F4E" w:rsidP="00DB344C">
            <w:pPr>
              <w:jc w:val="center"/>
              <w:rPr>
                <w:rFonts w:ascii="Arial" w:hAnsi="Arial" w:cs="Arial"/>
                <w:b/>
              </w:rPr>
            </w:pPr>
            <w:r w:rsidRPr="000B05CE">
              <w:rPr>
                <w:rFonts w:ascii="Arial" w:hAnsi="Arial" w:cs="Arial"/>
                <w:b/>
              </w:rPr>
              <w:t>2</w:t>
            </w:r>
          </w:p>
        </w:tc>
      </w:tr>
      <w:tr w:rsidR="00D70F4E" w:rsidRPr="00645521" w:rsidTr="00103BF0">
        <w:tc>
          <w:tcPr>
            <w:tcW w:w="1701" w:type="dxa"/>
            <w:shd w:val="clear" w:color="auto" w:fill="C6D9F1" w:themeFill="text2" w:themeFillTint="33"/>
          </w:tcPr>
          <w:p w:rsidR="000B05CE" w:rsidRDefault="00D70F4E" w:rsidP="00DB344C">
            <w:pPr>
              <w:jc w:val="center"/>
              <w:rPr>
                <w:rFonts w:ascii="Arial" w:hAnsi="Arial" w:cs="Arial"/>
                <w:b/>
                <w:sz w:val="18"/>
                <w:szCs w:val="18"/>
              </w:rPr>
            </w:pPr>
            <w:r>
              <w:rPr>
                <w:rFonts w:ascii="Arial" w:hAnsi="Arial" w:cs="Arial"/>
                <w:b/>
                <w:sz w:val="18"/>
                <w:szCs w:val="18"/>
                <w:highlight w:val="green"/>
              </w:rPr>
              <w:br/>
            </w:r>
          </w:p>
          <w:p w:rsidR="000B05CE" w:rsidRDefault="000B05CE" w:rsidP="00DB344C">
            <w:pPr>
              <w:jc w:val="center"/>
              <w:rPr>
                <w:rFonts w:ascii="Arial" w:hAnsi="Arial" w:cs="Arial"/>
                <w:b/>
                <w:sz w:val="18"/>
                <w:szCs w:val="18"/>
              </w:rPr>
            </w:pPr>
          </w:p>
          <w:p w:rsidR="00D70F4E" w:rsidRDefault="00D70F4E" w:rsidP="00DB344C">
            <w:pPr>
              <w:jc w:val="center"/>
              <w:rPr>
                <w:rFonts w:ascii="Arial" w:hAnsi="Arial" w:cs="Arial"/>
                <w:b/>
                <w:color w:val="FF0000"/>
                <w:sz w:val="18"/>
                <w:szCs w:val="18"/>
              </w:rPr>
            </w:pPr>
            <w:r w:rsidRPr="000B05CE">
              <w:rPr>
                <w:rFonts w:ascii="Arial" w:hAnsi="Arial" w:cs="Arial"/>
                <w:b/>
                <w:sz w:val="18"/>
                <w:szCs w:val="18"/>
              </w:rPr>
              <w:t>PROMOTING</w:t>
            </w:r>
          </w:p>
          <w:p w:rsidR="00D70F4E" w:rsidRPr="00D859A8" w:rsidRDefault="00D70F4E" w:rsidP="000B05CE">
            <w:pPr>
              <w:spacing w:before="120" w:after="120"/>
              <w:jc w:val="center"/>
              <w:rPr>
                <w:rFonts w:ascii="Arial" w:hAnsi="Arial" w:cs="Arial"/>
                <w:b/>
                <w:sz w:val="18"/>
                <w:szCs w:val="18"/>
              </w:rPr>
            </w:pPr>
            <w:r>
              <w:rPr>
                <w:rFonts w:ascii="Arial" w:hAnsi="Arial" w:cs="Arial"/>
                <w:b/>
                <w:color w:val="FF0000"/>
                <w:sz w:val="18"/>
                <w:szCs w:val="18"/>
              </w:rPr>
              <w:br/>
            </w:r>
          </w:p>
        </w:tc>
        <w:tc>
          <w:tcPr>
            <w:tcW w:w="6379" w:type="dxa"/>
          </w:tcPr>
          <w:p w:rsidR="00D70F4E" w:rsidRPr="00DB0935" w:rsidRDefault="000B05CE" w:rsidP="00DB344C">
            <w:pPr>
              <w:spacing w:before="120" w:after="120"/>
              <w:rPr>
                <w:rFonts w:ascii="Arial" w:hAnsi="Arial" w:cs="Arial"/>
                <w:color w:val="17365D" w:themeColor="text2" w:themeShade="BF"/>
                <w:sz w:val="18"/>
                <w:szCs w:val="18"/>
              </w:rPr>
            </w:pPr>
            <w:r w:rsidRPr="00DB0935">
              <w:rPr>
                <w:rFonts w:ascii="Arial" w:hAnsi="Arial" w:cs="Arial"/>
                <w:b/>
                <w:color w:val="17365D" w:themeColor="text2" w:themeShade="BF"/>
                <w:sz w:val="18"/>
                <w:szCs w:val="18"/>
              </w:rPr>
              <w:t>Set up the ‘team’ &amp; infrastructure to drive it</w:t>
            </w:r>
          </w:p>
          <w:p w:rsidR="00D70F4E" w:rsidRPr="00D859A8" w:rsidRDefault="00D70F4E" w:rsidP="00B7476B">
            <w:pPr>
              <w:spacing w:before="120" w:after="120"/>
              <w:rPr>
                <w:rFonts w:ascii="Arial" w:hAnsi="Arial" w:cs="Arial"/>
                <w:sz w:val="18"/>
                <w:szCs w:val="18"/>
              </w:rPr>
            </w:pPr>
            <w:r w:rsidRPr="00D859A8">
              <w:rPr>
                <w:rFonts w:ascii="Arial" w:hAnsi="Arial" w:cs="Arial"/>
                <w:sz w:val="18"/>
                <w:szCs w:val="18"/>
              </w:rPr>
              <w:t xml:space="preserve">Decide the most appropriate way to promote &amp; advertise your programme locally so that you will specifically target the pair types that you are most interested in seeing collaborating in your organisation. </w:t>
            </w:r>
            <w:r w:rsidR="00B7476B">
              <w:rPr>
                <w:rFonts w:ascii="Arial" w:hAnsi="Arial" w:cs="Arial"/>
                <w:sz w:val="18"/>
                <w:szCs w:val="18"/>
              </w:rPr>
              <w:t>Use the Programme Flyer and Programme Briefing to stimulate interest in local networks etc.</w:t>
            </w:r>
          </w:p>
        </w:tc>
        <w:tc>
          <w:tcPr>
            <w:tcW w:w="992" w:type="dxa"/>
          </w:tcPr>
          <w:p w:rsidR="00D70F4E" w:rsidRPr="000B05CE" w:rsidRDefault="00D70F4E" w:rsidP="00DB344C">
            <w:pPr>
              <w:spacing w:before="120" w:after="120"/>
              <w:jc w:val="center"/>
              <w:rPr>
                <w:rFonts w:ascii="Arial" w:hAnsi="Arial" w:cs="Arial"/>
                <w:b/>
              </w:rPr>
            </w:pPr>
          </w:p>
          <w:p w:rsidR="00D70F4E" w:rsidRPr="000B05CE" w:rsidRDefault="00D70F4E" w:rsidP="00DB344C">
            <w:pPr>
              <w:spacing w:before="120" w:after="120"/>
              <w:jc w:val="center"/>
              <w:rPr>
                <w:rFonts w:ascii="Arial" w:hAnsi="Arial" w:cs="Arial"/>
                <w:b/>
              </w:rPr>
            </w:pPr>
          </w:p>
          <w:p w:rsidR="00D70F4E" w:rsidRPr="000B05CE" w:rsidRDefault="00D70F4E" w:rsidP="00DB344C">
            <w:pPr>
              <w:spacing w:before="120" w:after="120"/>
              <w:jc w:val="center"/>
              <w:rPr>
                <w:rFonts w:ascii="Arial" w:hAnsi="Arial" w:cs="Arial"/>
                <w:b/>
              </w:rPr>
            </w:pPr>
            <w:r w:rsidRPr="000B05CE">
              <w:rPr>
                <w:rFonts w:ascii="Arial" w:hAnsi="Arial" w:cs="Arial"/>
                <w:b/>
              </w:rPr>
              <w:t>3</w:t>
            </w:r>
          </w:p>
        </w:tc>
      </w:tr>
      <w:tr w:rsidR="00D70F4E" w:rsidRPr="00645521" w:rsidTr="00103BF0">
        <w:tc>
          <w:tcPr>
            <w:tcW w:w="1701" w:type="dxa"/>
            <w:shd w:val="clear" w:color="auto" w:fill="C6D9F1" w:themeFill="text2" w:themeFillTint="33"/>
          </w:tcPr>
          <w:p w:rsidR="009403BA" w:rsidRDefault="00D70F4E" w:rsidP="009403BA">
            <w:pPr>
              <w:spacing w:before="120" w:after="120"/>
              <w:jc w:val="center"/>
              <w:rPr>
                <w:rFonts w:ascii="Arial" w:hAnsi="Arial" w:cs="Arial"/>
                <w:b/>
                <w:sz w:val="18"/>
                <w:szCs w:val="18"/>
              </w:rPr>
            </w:pPr>
            <w:r>
              <w:rPr>
                <w:rFonts w:ascii="Arial" w:hAnsi="Arial" w:cs="Arial"/>
                <w:b/>
                <w:sz w:val="18"/>
                <w:szCs w:val="18"/>
                <w:highlight w:val="green"/>
              </w:rPr>
              <w:br/>
            </w:r>
          </w:p>
          <w:p w:rsidR="00D70F4E" w:rsidRPr="00D859A8" w:rsidRDefault="00D70F4E" w:rsidP="009403BA">
            <w:pPr>
              <w:spacing w:before="120" w:after="120"/>
              <w:jc w:val="center"/>
              <w:rPr>
                <w:rFonts w:ascii="Arial" w:hAnsi="Arial" w:cs="Arial"/>
                <w:b/>
                <w:sz w:val="18"/>
                <w:szCs w:val="18"/>
              </w:rPr>
            </w:pPr>
            <w:r w:rsidRPr="009403BA">
              <w:rPr>
                <w:rFonts w:ascii="Arial" w:hAnsi="Arial" w:cs="Arial"/>
                <w:b/>
                <w:sz w:val="18"/>
                <w:szCs w:val="18"/>
              </w:rPr>
              <w:t>RECRUITING</w:t>
            </w:r>
            <w:r>
              <w:rPr>
                <w:rFonts w:ascii="Arial" w:hAnsi="Arial" w:cs="Arial"/>
                <w:b/>
                <w:sz w:val="18"/>
                <w:szCs w:val="18"/>
              </w:rPr>
              <w:br/>
            </w:r>
            <w:r>
              <w:rPr>
                <w:rFonts w:ascii="Arial" w:hAnsi="Arial" w:cs="Arial"/>
                <w:b/>
                <w:color w:val="FF0000"/>
                <w:sz w:val="18"/>
                <w:szCs w:val="18"/>
              </w:rPr>
              <w:br/>
            </w:r>
          </w:p>
        </w:tc>
        <w:tc>
          <w:tcPr>
            <w:tcW w:w="6379" w:type="dxa"/>
          </w:tcPr>
          <w:p w:rsidR="009403BA" w:rsidRPr="00DB0935" w:rsidRDefault="009403BA" w:rsidP="00DB344C">
            <w:pPr>
              <w:spacing w:before="120" w:after="120"/>
              <w:rPr>
                <w:rFonts w:ascii="Arial" w:hAnsi="Arial" w:cs="Arial"/>
                <w:color w:val="17365D" w:themeColor="text2" w:themeShade="BF"/>
                <w:sz w:val="18"/>
                <w:szCs w:val="18"/>
              </w:rPr>
            </w:pPr>
            <w:r w:rsidRPr="00DB0935">
              <w:rPr>
                <w:rFonts w:ascii="Arial" w:hAnsi="Arial" w:cs="Arial"/>
                <w:b/>
                <w:color w:val="17365D" w:themeColor="text2" w:themeShade="BF"/>
                <w:sz w:val="18"/>
                <w:szCs w:val="18"/>
              </w:rPr>
              <w:t>Getting the right participants on the programme!</w:t>
            </w:r>
          </w:p>
          <w:p w:rsidR="00D70F4E" w:rsidRPr="00D859A8" w:rsidRDefault="00D70F4E" w:rsidP="007106D4">
            <w:pPr>
              <w:spacing w:before="120" w:after="120"/>
              <w:rPr>
                <w:rFonts w:ascii="Arial" w:hAnsi="Arial" w:cs="Arial"/>
                <w:sz w:val="18"/>
                <w:szCs w:val="18"/>
              </w:rPr>
            </w:pPr>
            <w:r>
              <w:rPr>
                <w:rFonts w:ascii="Arial" w:hAnsi="Arial" w:cs="Arial"/>
                <w:sz w:val="18"/>
                <w:szCs w:val="18"/>
              </w:rPr>
              <w:t>Deciding how you will recruit to the programme?</w:t>
            </w:r>
            <w:r>
              <w:rPr>
                <w:rFonts w:ascii="Arial" w:hAnsi="Arial" w:cs="Arial"/>
                <w:sz w:val="18"/>
                <w:szCs w:val="18"/>
              </w:rPr>
              <w:br/>
              <w:t>What is best time to recruit and timeframe required?</w:t>
            </w:r>
            <w:r>
              <w:rPr>
                <w:rFonts w:ascii="Arial" w:hAnsi="Arial" w:cs="Arial"/>
                <w:sz w:val="18"/>
                <w:szCs w:val="18"/>
              </w:rPr>
              <w:br/>
              <w:t>What networks etc. can be utili</w:t>
            </w:r>
            <w:r w:rsidR="007106D4">
              <w:rPr>
                <w:rFonts w:ascii="Arial" w:hAnsi="Arial" w:cs="Arial"/>
                <w:sz w:val="18"/>
                <w:szCs w:val="18"/>
              </w:rPr>
              <w:t>s</w:t>
            </w:r>
            <w:r>
              <w:rPr>
                <w:rFonts w:ascii="Arial" w:hAnsi="Arial" w:cs="Arial"/>
                <w:sz w:val="18"/>
                <w:szCs w:val="18"/>
              </w:rPr>
              <w:t>ed?</w:t>
            </w:r>
            <w:r>
              <w:rPr>
                <w:rFonts w:ascii="Arial" w:hAnsi="Arial" w:cs="Arial"/>
                <w:sz w:val="18"/>
                <w:szCs w:val="18"/>
              </w:rPr>
              <w:br/>
              <w:t>Best way of targeting the pair types you want?</w:t>
            </w:r>
            <w:r>
              <w:rPr>
                <w:rFonts w:ascii="Arial" w:hAnsi="Arial" w:cs="Arial"/>
                <w:sz w:val="18"/>
                <w:szCs w:val="18"/>
              </w:rPr>
              <w:br/>
              <w:t>Handling the ‘how much time’ question by line managers?</w:t>
            </w:r>
            <w:r>
              <w:rPr>
                <w:rFonts w:ascii="Arial" w:hAnsi="Arial" w:cs="Arial"/>
                <w:sz w:val="18"/>
                <w:szCs w:val="18"/>
              </w:rPr>
              <w:br/>
              <w:t>What application process will you use e.g. interviews</w:t>
            </w:r>
            <w:r>
              <w:rPr>
                <w:rFonts w:ascii="Arial" w:hAnsi="Arial" w:cs="Arial"/>
                <w:sz w:val="18"/>
                <w:szCs w:val="18"/>
              </w:rPr>
              <w:br/>
              <w:t>Use of the ‘preparedness to lead’ questionnaire</w:t>
            </w:r>
          </w:p>
        </w:tc>
        <w:tc>
          <w:tcPr>
            <w:tcW w:w="992" w:type="dxa"/>
          </w:tcPr>
          <w:p w:rsidR="00D70F4E" w:rsidRPr="000B05CE" w:rsidRDefault="00D70F4E" w:rsidP="00DB344C">
            <w:pPr>
              <w:spacing w:before="120" w:after="120"/>
              <w:jc w:val="center"/>
              <w:rPr>
                <w:rFonts w:ascii="Arial" w:hAnsi="Arial" w:cs="Arial"/>
                <w:b/>
              </w:rPr>
            </w:pPr>
          </w:p>
          <w:p w:rsidR="00D70F4E" w:rsidRPr="000B05CE" w:rsidRDefault="00D70F4E" w:rsidP="00DB344C">
            <w:pPr>
              <w:spacing w:before="120" w:after="120"/>
              <w:jc w:val="center"/>
              <w:rPr>
                <w:rFonts w:ascii="Arial" w:hAnsi="Arial" w:cs="Arial"/>
                <w:b/>
              </w:rPr>
            </w:pPr>
          </w:p>
          <w:p w:rsidR="00D70F4E" w:rsidRPr="000B05CE" w:rsidRDefault="00D70F4E" w:rsidP="00DB344C">
            <w:pPr>
              <w:spacing w:before="120" w:after="120"/>
              <w:jc w:val="center"/>
              <w:rPr>
                <w:rFonts w:ascii="Arial" w:hAnsi="Arial" w:cs="Arial"/>
                <w:b/>
              </w:rPr>
            </w:pPr>
            <w:r w:rsidRPr="000B05CE">
              <w:rPr>
                <w:rFonts w:ascii="Arial" w:hAnsi="Arial" w:cs="Arial"/>
                <w:b/>
              </w:rPr>
              <w:t>4</w:t>
            </w:r>
          </w:p>
        </w:tc>
      </w:tr>
      <w:tr w:rsidR="00D70F4E" w:rsidRPr="00617A7B" w:rsidTr="00103BF0">
        <w:tc>
          <w:tcPr>
            <w:tcW w:w="1701" w:type="dxa"/>
            <w:shd w:val="clear" w:color="auto" w:fill="C6D9F1" w:themeFill="text2" w:themeFillTint="33"/>
          </w:tcPr>
          <w:p w:rsidR="001B6C07" w:rsidRDefault="00D70F4E" w:rsidP="001B6C07">
            <w:pPr>
              <w:spacing w:before="120" w:after="120"/>
              <w:jc w:val="center"/>
              <w:rPr>
                <w:rFonts w:ascii="Arial" w:hAnsi="Arial" w:cs="Arial"/>
                <w:b/>
                <w:sz w:val="18"/>
                <w:szCs w:val="18"/>
              </w:rPr>
            </w:pPr>
            <w:r>
              <w:rPr>
                <w:rFonts w:ascii="Arial" w:hAnsi="Arial" w:cs="Arial"/>
                <w:b/>
                <w:sz w:val="18"/>
                <w:szCs w:val="18"/>
                <w:highlight w:val="green"/>
              </w:rPr>
              <w:br/>
            </w:r>
          </w:p>
          <w:p w:rsidR="00D70F4E" w:rsidRPr="00617A7B" w:rsidRDefault="00D70F4E" w:rsidP="001B6C07">
            <w:pPr>
              <w:spacing w:before="120" w:after="120"/>
              <w:jc w:val="center"/>
              <w:rPr>
                <w:rFonts w:ascii="Arial" w:hAnsi="Arial" w:cs="Arial"/>
                <w:b/>
                <w:sz w:val="18"/>
                <w:szCs w:val="18"/>
              </w:rPr>
            </w:pPr>
            <w:r w:rsidRPr="001B6C07">
              <w:rPr>
                <w:rFonts w:ascii="Arial" w:hAnsi="Arial" w:cs="Arial"/>
                <w:b/>
                <w:sz w:val="18"/>
                <w:szCs w:val="18"/>
              </w:rPr>
              <w:t>DESIGNING</w:t>
            </w:r>
            <w:r>
              <w:rPr>
                <w:rFonts w:ascii="Arial" w:hAnsi="Arial" w:cs="Arial"/>
                <w:b/>
                <w:color w:val="FF0000"/>
                <w:sz w:val="18"/>
                <w:szCs w:val="18"/>
              </w:rPr>
              <w:br/>
            </w:r>
          </w:p>
        </w:tc>
        <w:tc>
          <w:tcPr>
            <w:tcW w:w="6379" w:type="dxa"/>
          </w:tcPr>
          <w:p w:rsidR="00D70F4E" w:rsidRPr="00DB0935" w:rsidRDefault="003A6E5E" w:rsidP="00DB344C">
            <w:pPr>
              <w:spacing w:before="120" w:after="120"/>
              <w:rPr>
                <w:rFonts w:ascii="Arial" w:hAnsi="Arial" w:cs="Arial"/>
                <w:color w:val="17365D" w:themeColor="text2" w:themeShade="BF"/>
                <w:sz w:val="18"/>
                <w:szCs w:val="18"/>
              </w:rPr>
            </w:pPr>
            <w:r w:rsidRPr="00DB0935">
              <w:rPr>
                <w:rFonts w:ascii="Arial" w:hAnsi="Arial" w:cs="Arial"/>
                <w:b/>
                <w:color w:val="17365D" w:themeColor="text2" w:themeShade="BF"/>
                <w:sz w:val="18"/>
                <w:szCs w:val="18"/>
              </w:rPr>
              <w:t>What’s the best programme to offer that will benefit the participants and the organisation?</w:t>
            </w:r>
          </w:p>
          <w:p w:rsidR="00D70F4E" w:rsidRPr="00617A7B" w:rsidRDefault="00D70F4E" w:rsidP="001B6C07">
            <w:pPr>
              <w:spacing w:before="120" w:after="120"/>
              <w:rPr>
                <w:rFonts w:ascii="Arial" w:hAnsi="Arial" w:cs="Arial"/>
                <w:sz w:val="18"/>
                <w:szCs w:val="18"/>
              </w:rPr>
            </w:pPr>
            <w:r w:rsidRPr="00617A7B">
              <w:rPr>
                <w:rFonts w:ascii="Arial" w:hAnsi="Arial" w:cs="Arial"/>
                <w:sz w:val="18"/>
                <w:szCs w:val="18"/>
              </w:rPr>
              <w:t xml:space="preserve">Decide the type of programme you want to deliver i.e. which components </w:t>
            </w:r>
            <w:r w:rsidR="003A6E5E">
              <w:rPr>
                <w:rFonts w:ascii="Arial" w:hAnsi="Arial" w:cs="Arial"/>
                <w:sz w:val="18"/>
                <w:szCs w:val="18"/>
              </w:rPr>
              <w:t xml:space="preserve">you want to include </w:t>
            </w:r>
            <w:r w:rsidRPr="00617A7B">
              <w:rPr>
                <w:rFonts w:ascii="Arial" w:hAnsi="Arial" w:cs="Arial"/>
                <w:sz w:val="18"/>
                <w:szCs w:val="18"/>
              </w:rPr>
              <w:t xml:space="preserve">e.g. design surgeries, shadowing, workshops, etc. </w:t>
            </w:r>
            <w:r w:rsidR="003A6E5E">
              <w:rPr>
                <w:rFonts w:ascii="Arial" w:hAnsi="Arial" w:cs="Arial"/>
                <w:sz w:val="18"/>
                <w:szCs w:val="18"/>
              </w:rPr>
              <w:t xml:space="preserve">that </w:t>
            </w:r>
            <w:r w:rsidRPr="00617A7B">
              <w:rPr>
                <w:rFonts w:ascii="Arial" w:hAnsi="Arial" w:cs="Arial"/>
                <w:sz w:val="18"/>
                <w:szCs w:val="18"/>
              </w:rPr>
              <w:t xml:space="preserve">will make up your programme. Most pairs will undertake a jointly-owned </w:t>
            </w:r>
            <w:r w:rsidR="001B6C07">
              <w:rPr>
                <w:rFonts w:ascii="Arial" w:hAnsi="Arial" w:cs="Arial"/>
                <w:sz w:val="18"/>
                <w:szCs w:val="18"/>
              </w:rPr>
              <w:t xml:space="preserve">local improvement </w:t>
            </w:r>
            <w:r w:rsidRPr="00617A7B">
              <w:rPr>
                <w:rFonts w:ascii="Arial" w:hAnsi="Arial" w:cs="Arial"/>
                <w:sz w:val="18"/>
                <w:szCs w:val="18"/>
              </w:rPr>
              <w:t>project that should benefit the organisation a</w:t>
            </w:r>
            <w:r w:rsidR="001B6C07">
              <w:rPr>
                <w:rFonts w:ascii="Arial" w:hAnsi="Arial" w:cs="Arial"/>
                <w:sz w:val="18"/>
                <w:szCs w:val="18"/>
              </w:rPr>
              <w:t xml:space="preserve">s well as </w:t>
            </w:r>
            <w:r w:rsidRPr="00617A7B">
              <w:rPr>
                <w:rFonts w:ascii="Arial" w:hAnsi="Arial" w:cs="Arial"/>
                <w:sz w:val="18"/>
                <w:szCs w:val="18"/>
              </w:rPr>
              <w:t>improve patient care.</w:t>
            </w:r>
          </w:p>
        </w:tc>
        <w:tc>
          <w:tcPr>
            <w:tcW w:w="992" w:type="dxa"/>
          </w:tcPr>
          <w:p w:rsidR="00D70F4E" w:rsidRPr="000B05CE" w:rsidRDefault="00D70F4E" w:rsidP="00DB344C">
            <w:pPr>
              <w:spacing w:before="120" w:after="120"/>
              <w:jc w:val="center"/>
              <w:rPr>
                <w:rFonts w:ascii="Arial" w:hAnsi="Arial" w:cs="Arial"/>
                <w:b/>
              </w:rPr>
            </w:pPr>
          </w:p>
          <w:p w:rsidR="00D70F4E" w:rsidRPr="000B05CE" w:rsidRDefault="00D70F4E" w:rsidP="00DB344C">
            <w:pPr>
              <w:spacing w:before="120" w:after="120"/>
              <w:jc w:val="center"/>
              <w:rPr>
                <w:rFonts w:ascii="Arial" w:hAnsi="Arial" w:cs="Arial"/>
                <w:b/>
              </w:rPr>
            </w:pPr>
          </w:p>
          <w:p w:rsidR="00D70F4E" w:rsidRPr="000B05CE" w:rsidRDefault="00D70F4E" w:rsidP="00DB344C">
            <w:pPr>
              <w:spacing w:before="120" w:after="120"/>
              <w:jc w:val="center"/>
              <w:rPr>
                <w:rFonts w:ascii="Arial" w:hAnsi="Arial" w:cs="Arial"/>
                <w:b/>
              </w:rPr>
            </w:pPr>
            <w:r w:rsidRPr="000B05CE">
              <w:rPr>
                <w:rFonts w:ascii="Arial" w:hAnsi="Arial" w:cs="Arial"/>
                <w:b/>
              </w:rPr>
              <w:t>5</w:t>
            </w:r>
          </w:p>
        </w:tc>
      </w:tr>
      <w:tr w:rsidR="00D70F4E" w:rsidRPr="00617A7B" w:rsidTr="00103BF0">
        <w:tc>
          <w:tcPr>
            <w:tcW w:w="1701" w:type="dxa"/>
            <w:shd w:val="clear" w:color="auto" w:fill="C6D9F1" w:themeFill="text2" w:themeFillTint="33"/>
          </w:tcPr>
          <w:p w:rsidR="001F2613" w:rsidRDefault="00D70F4E" w:rsidP="00AF4DD8">
            <w:pPr>
              <w:spacing w:before="120" w:after="120"/>
              <w:jc w:val="center"/>
              <w:rPr>
                <w:rFonts w:ascii="Arial" w:hAnsi="Arial" w:cs="Arial"/>
                <w:b/>
                <w:sz w:val="18"/>
                <w:szCs w:val="18"/>
              </w:rPr>
            </w:pPr>
            <w:r>
              <w:rPr>
                <w:rFonts w:ascii="Arial" w:hAnsi="Arial" w:cs="Arial"/>
                <w:b/>
                <w:sz w:val="18"/>
                <w:szCs w:val="18"/>
                <w:highlight w:val="green"/>
              </w:rPr>
              <w:br/>
            </w:r>
          </w:p>
          <w:p w:rsidR="00D70F4E" w:rsidRPr="00617A7B" w:rsidRDefault="00D70F4E" w:rsidP="00AF4DD8">
            <w:pPr>
              <w:spacing w:before="120" w:after="120"/>
              <w:jc w:val="center"/>
              <w:rPr>
                <w:rFonts w:ascii="Arial" w:hAnsi="Arial" w:cs="Arial"/>
                <w:b/>
                <w:sz w:val="18"/>
                <w:szCs w:val="18"/>
              </w:rPr>
            </w:pPr>
            <w:r w:rsidRPr="00AF4DD8">
              <w:rPr>
                <w:rFonts w:ascii="Arial" w:hAnsi="Arial" w:cs="Arial"/>
                <w:b/>
                <w:sz w:val="18"/>
                <w:szCs w:val="18"/>
              </w:rPr>
              <w:t>WORKSHOPS</w:t>
            </w:r>
            <w:r w:rsidRPr="00617A7B">
              <w:rPr>
                <w:rFonts w:ascii="Arial" w:hAnsi="Arial" w:cs="Arial"/>
                <w:b/>
                <w:sz w:val="18"/>
                <w:szCs w:val="18"/>
              </w:rPr>
              <w:br/>
            </w:r>
          </w:p>
        </w:tc>
        <w:tc>
          <w:tcPr>
            <w:tcW w:w="6379" w:type="dxa"/>
          </w:tcPr>
          <w:p w:rsidR="00D70F4E" w:rsidRPr="00DB0935" w:rsidRDefault="00AF4DD8" w:rsidP="00DB344C">
            <w:pPr>
              <w:spacing w:before="120" w:after="120"/>
              <w:rPr>
                <w:rFonts w:ascii="Arial" w:hAnsi="Arial" w:cs="Arial"/>
                <w:color w:val="17365D" w:themeColor="text2" w:themeShade="BF"/>
                <w:sz w:val="18"/>
                <w:szCs w:val="18"/>
              </w:rPr>
            </w:pPr>
            <w:r w:rsidRPr="00DB0935">
              <w:rPr>
                <w:rFonts w:ascii="Arial" w:hAnsi="Arial" w:cs="Arial"/>
                <w:b/>
                <w:color w:val="17365D" w:themeColor="text2" w:themeShade="BF"/>
                <w:sz w:val="18"/>
                <w:szCs w:val="18"/>
              </w:rPr>
              <w:lastRenderedPageBreak/>
              <w:t>Supplementing existing knowledge &amp; skills where necessary</w:t>
            </w:r>
          </w:p>
          <w:p w:rsidR="001F2613" w:rsidRPr="00617A7B" w:rsidRDefault="00D70F4E" w:rsidP="0015597A">
            <w:pPr>
              <w:spacing w:before="120" w:after="120"/>
              <w:rPr>
                <w:rFonts w:ascii="Arial" w:hAnsi="Arial" w:cs="Arial"/>
                <w:sz w:val="18"/>
                <w:szCs w:val="18"/>
              </w:rPr>
            </w:pPr>
            <w:r w:rsidRPr="00617A7B">
              <w:rPr>
                <w:rFonts w:ascii="Arial" w:hAnsi="Arial" w:cs="Arial"/>
                <w:sz w:val="18"/>
                <w:szCs w:val="18"/>
              </w:rPr>
              <w:t>Decide both the number and content of the programme’s workshop</w:t>
            </w:r>
            <w:r w:rsidR="00AF4DD8">
              <w:rPr>
                <w:rFonts w:ascii="Arial" w:hAnsi="Arial" w:cs="Arial"/>
                <w:sz w:val="18"/>
                <w:szCs w:val="18"/>
              </w:rPr>
              <w:t xml:space="preserve"> tailored to your pairs development needs in terms of both personal and project-</w:t>
            </w:r>
            <w:r w:rsidR="00AF4DD8">
              <w:rPr>
                <w:rFonts w:ascii="Arial" w:hAnsi="Arial" w:cs="Arial"/>
                <w:sz w:val="18"/>
                <w:szCs w:val="18"/>
              </w:rPr>
              <w:lastRenderedPageBreak/>
              <w:t xml:space="preserve">related. </w:t>
            </w:r>
            <w:r>
              <w:rPr>
                <w:rFonts w:ascii="Arial" w:hAnsi="Arial" w:cs="Arial"/>
                <w:sz w:val="18"/>
                <w:szCs w:val="18"/>
              </w:rPr>
              <w:t xml:space="preserve">A </w:t>
            </w:r>
            <w:r w:rsidRPr="00617A7B">
              <w:rPr>
                <w:rFonts w:ascii="Arial" w:hAnsi="Arial" w:cs="Arial"/>
                <w:sz w:val="18"/>
                <w:szCs w:val="18"/>
              </w:rPr>
              <w:t xml:space="preserve">number of examples are provided in the </w:t>
            </w:r>
            <w:r w:rsidR="00AF4DD8">
              <w:rPr>
                <w:rFonts w:ascii="Arial" w:hAnsi="Arial" w:cs="Arial"/>
                <w:sz w:val="18"/>
                <w:szCs w:val="18"/>
              </w:rPr>
              <w:t>a</w:t>
            </w:r>
            <w:r>
              <w:rPr>
                <w:rFonts w:ascii="Arial" w:hAnsi="Arial" w:cs="Arial"/>
                <w:sz w:val="18"/>
                <w:szCs w:val="18"/>
              </w:rPr>
              <w:t>ppendices</w:t>
            </w:r>
            <w:r w:rsidRPr="00617A7B">
              <w:rPr>
                <w:rFonts w:ascii="Arial" w:hAnsi="Arial" w:cs="Arial"/>
                <w:sz w:val="18"/>
                <w:szCs w:val="18"/>
              </w:rPr>
              <w:t xml:space="preserve"> based on the experiences of previous programmes a</w:t>
            </w:r>
            <w:r w:rsidR="00AF4DD8">
              <w:rPr>
                <w:rFonts w:ascii="Arial" w:hAnsi="Arial" w:cs="Arial"/>
                <w:sz w:val="18"/>
                <w:szCs w:val="18"/>
              </w:rPr>
              <w:t xml:space="preserve">s well as </w:t>
            </w:r>
            <w:r w:rsidRPr="00617A7B">
              <w:rPr>
                <w:rFonts w:ascii="Arial" w:hAnsi="Arial" w:cs="Arial"/>
                <w:sz w:val="18"/>
                <w:szCs w:val="18"/>
              </w:rPr>
              <w:t>feedback from users.</w:t>
            </w:r>
          </w:p>
        </w:tc>
        <w:tc>
          <w:tcPr>
            <w:tcW w:w="992" w:type="dxa"/>
          </w:tcPr>
          <w:p w:rsidR="00D70F4E" w:rsidRPr="000B05CE" w:rsidRDefault="00D70F4E" w:rsidP="00DB344C">
            <w:pPr>
              <w:spacing w:before="120" w:after="120"/>
              <w:jc w:val="center"/>
              <w:rPr>
                <w:rFonts w:ascii="Arial" w:hAnsi="Arial" w:cs="Arial"/>
                <w:b/>
              </w:rPr>
            </w:pPr>
          </w:p>
          <w:p w:rsidR="00D70F4E" w:rsidRPr="000B05CE" w:rsidRDefault="00D70F4E" w:rsidP="00DB344C">
            <w:pPr>
              <w:spacing w:before="120" w:after="120"/>
              <w:jc w:val="center"/>
              <w:rPr>
                <w:rFonts w:ascii="Arial" w:hAnsi="Arial" w:cs="Arial"/>
                <w:b/>
              </w:rPr>
            </w:pPr>
            <w:r w:rsidRPr="000B05CE">
              <w:rPr>
                <w:rFonts w:ascii="Arial" w:hAnsi="Arial" w:cs="Arial"/>
                <w:b/>
              </w:rPr>
              <w:t>6</w:t>
            </w:r>
          </w:p>
        </w:tc>
      </w:tr>
      <w:tr w:rsidR="00F33C34" w:rsidRPr="00025346" w:rsidTr="00103BF0">
        <w:trPr>
          <w:trHeight w:val="751"/>
        </w:trPr>
        <w:tc>
          <w:tcPr>
            <w:tcW w:w="1701" w:type="dxa"/>
            <w:shd w:val="clear" w:color="auto" w:fill="8DB3E2" w:themeFill="text2" w:themeFillTint="66"/>
          </w:tcPr>
          <w:p w:rsidR="00F33C34" w:rsidRPr="00D859A8" w:rsidRDefault="00F33C34" w:rsidP="001F2613">
            <w:pPr>
              <w:jc w:val="center"/>
              <w:rPr>
                <w:rFonts w:ascii="Arial" w:hAnsi="Arial" w:cs="Arial"/>
                <w:b/>
              </w:rPr>
            </w:pPr>
            <w:r>
              <w:rPr>
                <w:rFonts w:ascii="Arial" w:hAnsi="Arial" w:cs="Arial"/>
                <w:b/>
                <w:sz w:val="22"/>
                <w:szCs w:val="22"/>
              </w:rPr>
              <w:lastRenderedPageBreak/>
              <w:br/>
            </w:r>
            <w:r w:rsidRPr="00D859A8">
              <w:rPr>
                <w:rFonts w:ascii="Arial" w:hAnsi="Arial" w:cs="Arial"/>
                <w:b/>
                <w:sz w:val="22"/>
                <w:szCs w:val="22"/>
              </w:rPr>
              <w:t>Steps</w:t>
            </w:r>
          </w:p>
        </w:tc>
        <w:tc>
          <w:tcPr>
            <w:tcW w:w="6379" w:type="dxa"/>
            <w:shd w:val="clear" w:color="auto" w:fill="8DB3E2" w:themeFill="text2" w:themeFillTint="66"/>
          </w:tcPr>
          <w:p w:rsidR="00F33C34" w:rsidRPr="00D859A8" w:rsidRDefault="00F33C34" w:rsidP="001F2613">
            <w:pPr>
              <w:rPr>
                <w:rFonts w:ascii="Arial" w:hAnsi="Arial" w:cs="Arial"/>
                <w:b/>
              </w:rPr>
            </w:pPr>
            <w:r>
              <w:rPr>
                <w:rFonts w:ascii="Arial" w:hAnsi="Arial" w:cs="Arial"/>
                <w:b/>
                <w:sz w:val="22"/>
                <w:szCs w:val="22"/>
              </w:rPr>
              <w:br/>
            </w:r>
            <w:r w:rsidRPr="00D859A8">
              <w:rPr>
                <w:rFonts w:ascii="Arial" w:hAnsi="Arial" w:cs="Arial"/>
                <w:b/>
                <w:sz w:val="22"/>
                <w:szCs w:val="22"/>
              </w:rPr>
              <w:t>Actions required / Considerations</w:t>
            </w:r>
          </w:p>
        </w:tc>
        <w:tc>
          <w:tcPr>
            <w:tcW w:w="992" w:type="dxa"/>
            <w:shd w:val="clear" w:color="auto" w:fill="8DB3E2" w:themeFill="text2" w:themeFillTint="66"/>
          </w:tcPr>
          <w:p w:rsidR="00F33C34" w:rsidRPr="000B05CE" w:rsidRDefault="00F33C34" w:rsidP="001F2613">
            <w:pPr>
              <w:jc w:val="center"/>
              <w:rPr>
                <w:rFonts w:ascii="Arial" w:hAnsi="Arial" w:cs="Arial"/>
                <w:b/>
                <w:sz w:val="18"/>
                <w:szCs w:val="18"/>
              </w:rPr>
            </w:pPr>
            <w:r>
              <w:rPr>
                <w:rFonts w:ascii="Arial" w:hAnsi="Arial" w:cs="Arial"/>
                <w:b/>
                <w:sz w:val="18"/>
                <w:szCs w:val="18"/>
              </w:rPr>
              <w:br/>
            </w:r>
            <w:r w:rsidRPr="000B05CE">
              <w:rPr>
                <w:rFonts w:ascii="Arial" w:hAnsi="Arial" w:cs="Arial"/>
                <w:b/>
                <w:sz w:val="18"/>
                <w:szCs w:val="18"/>
              </w:rPr>
              <w:t>Section</w:t>
            </w:r>
          </w:p>
        </w:tc>
      </w:tr>
      <w:tr w:rsidR="00D70F4E" w:rsidRPr="00617A7B" w:rsidTr="00103BF0">
        <w:tc>
          <w:tcPr>
            <w:tcW w:w="1701" w:type="dxa"/>
            <w:shd w:val="clear" w:color="auto" w:fill="C6D9F1" w:themeFill="text2" w:themeFillTint="33"/>
          </w:tcPr>
          <w:p w:rsidR="005D004B" w:rsidRDefault="00D70F4E" w:rsidP="00DB344C">
            <w:pPr>
              <w:spacing w:before="120" w:after="120"/>
              <w:jc w:val="center"/>
              <w:rPr>
                <w:rFonts w:ascii="Arial" w:hAnsi="Arial" w:cs="Arial"/>
                <w:b/>
                <w:sz w:val="18"/>
                <w:szCs w:val="18"/>
              </w:rPr>
            </w:pPr>
            <w:r>
              <w:rPr>
                <w:rFonts w:ascii="Arial" w:hAnsi="Arial" w:cs="Arial"/>
                <w:b/>
                <w:sz w:val="18"/>
                <w:szCs w:val="18"/>
                <w:highlight w:val="green"/>
              </w:rPr>
              <w:br/>
            </w:r>
          </w:p>
          <w:p w:rsidR="00D70F4E" w:rsidRPr="00617A7B" w:rsidRDefault="00D70F4E" w:rsidP="005D004B">
            <w:pPr>
              <w:spacing w:before="120" w:after="120"/>
              <w:jc w:val="center"/>
              <w:rPr>
                <w:rFonts w:ascii="Arial" w:hAnsi="Arial" w:cs="Arial"/>
                <w:b/>
                <w:sz w:val="18"/>
                <w:szCs w:val="18"/>
              </w:rPr>
            </w:pPr>
            <w:r w:rsidRPr="005D004B">
              <w:rPr>
                <w:rFonts w:ascii="Arial" w:hAnsi="Arial" w:cs="Arial"/>
                <w:b/>
                <w:sz w:val="18"/>
                <w:szCs w:val="18"/>
              </w:rPr>
              <w:t>LAUNCHING</w:t>
            </w:r>
            <w:r w:rsidRPr="00617A7B">
              <w:rPr>
                <w:rFonts w:ascii="Arial" w:hAnsi="Arial" w:cs="Arial"/>
                <w:b/>
                <w:color w:val="FF0000"/>
                <w:sz w:val="18"/>
                <w:szCs w:val="18"/>
              </w:rPr>
              <w:t xml:space="preserve"> </w:t>
            </w:r>
          </w:p>
        </w:tc>
        <w:tc>
          <w:tcPr>
            <w:tcW w:w="6379" w:type="dxa"/>
          </w:tcPr>
          <w:p w:rsidR="00D70F4E" w:rsidRPr="00DB0935" w:rsidRDefault="00FB3C4E" w:rsidP="00DB344C">
            <w:pPr>
              <w:spacing w:before="120" w:after="120"/>
              <w:rPr>
                <w:rFonts w:ascii="Arial" w:hAnsi="Arial" w:cs="Arial"/>
                <w:color w:val="17365D" w:themeColor="text2" w:themeShade="BF"/>
                <w:sz w:val="18"/>
                <w:szCs w:val="18"/>
              </w:rPr>
            </w:pPr>
            <w:r w:rsidRPr="00DB0935">
              <w:rPr>
                <w:rFonts w:ascii="Arial" w:hAnsi="Arial" w:cs="Arial"/>
                <w:b/>
                <w:color w:val="17365D" w:themeColor="text2" w:themeShade="BF"/>
                <w:sz w:val="18"/>
                <w:szCs w:val="18"/>
              </w:rPr>
              <w:t>‘</w:t>
            </w:r>
            <w:r w:rsidR="005D004B" w:rsidRPr="00DB0935">
              <w:rPr>
                <w:rFonts w:ascii="Arial" w:hAnsi="Arial" w:cs="Arial"/>
                <w:b/>
                <w:color w:val="17365D" w:themeColor="text2" w:themeShade="BF"/>
                <w:sz w:val="18"/>
                <w:szCs w:val="18"/>
              </w:rPr>
              <w:t>Kicking off</w:t>
            </w:r>
            <w:r w:rsidRPr="00DB0935">
              <w:rPr>
                <w:rFonts w:ascii="Arial" w:hAnsi="Arial" w:cs="Arial"/>
                <w:b/>
                <w:color w:val="17365D" w:themeColor="text2" w:themeShade="BF"/>
                <w:sz w:val="18"/>
                <w:szCs w:val="18"/>
              </w:rPr>
              <w:t>’ your programme</w:t>
            </w:r>
          </w:p>
          <w:p w:rsidR="00D70F4E" w:rsidRPr="00617A7B" w:rsidRDefault="00D70F4E" w:rsidP="005D004B">
            <w:pPr>
              <w:spacing w:before="120" w:after="120"/>
              <w:rPr>
                <w:rFonts w:ascii="Arial" w:hAnsi="Arial" w:cs="Arial"/>
                <w:sz w:val="18"/>
                <w:szCs w:val="18"/>
              </w:rPr>
            </w:pPr>
            <w:r w:rsidRPr="00617A7B">
              <w:rPr>
                <w:rFonts w:ascii="Arial" w:hAnsi="Arial" w:cs="Arial"/>
                <w:sz w:val="18"/>
                <w:szCs w:val="18"/>
              </w:rPr>
              <w:t xml:space="preserve">Decide how you want to launch your paired learning programme – low-key or high-profile e.g. including it as part of the first workshop if you have a large number of pairs involved locally. Encourage senior management </w:t>
            </w:r>
            <w:r w:rsidR="005D004B">
              <w:rPr>
                <w:rFonts w:ascii="Arial" w:hAnsi="Arial" w:cs="Arial"/>
                <w:sz w:val="18"/>
                <w:szCs w:val="18"/>
              </w:rPr>
              <w:t xml:space="preserve">attendance at the launch to demonstrate </w:t>
            </w:r>
            <w:r w:rsidRPr="00617A7B">
              <w:rPr>
                <w:rFonts w:ascii="Arial" w:hAnsi="Arial" w:cs="Arial"/>
                <w:sz w:val="18"/>
                <w:szCs w:val="18"/>
              </w:rPr>
              <w:t>support</w:t>
            </w:r>
            <w:r w:rsidR="005D004B">
              <w:rPr>
                <w:rFonts w:ascii="Arial" w:hAnsi="Arial" w:cs="Arial"/>
                <w:sz w:val="18"/>
                <w:szCs w:val="18"/>
              </w:rPr>
              <w:t xml:space="preserve"> for this flexible, low-cost and high-impact leadership development programme</w:t>
            </w:r>
            <w:r w:rsidRPr="00617A7B">
              <w:rPr>
                <w:rFonts w:ascii="Arial" w:hAnsi="Arial" w:cs="Arial"/>
                <w:sz w:val="18"/>
                <w:szCs w:val="18"/>
              </w:rPr>
              <w:t>.</w:t>
            </w:r>
          </w:p>
        </w:tc>
        <w:tc>
          <w:tcPr>
            <w:tcW w:w="992" w:type="dxa"/>
          </w:tcPr>
          <w:p w:rsidR="00D70F4E" w:rsidRPr="000B05CE" w:rsidRDefault="00D70F4E" w:rsidP="00DB344C">
            <w:pPr>
              <w:spacing w:before="120" w:after="120"/>
              <w:jc w:val="center"/>
              <w:rPr>
                <w:rFonts w:ascii="Arial" w:hAnsi="Arial" w:cs="Arial"/>
                <w:b/>
              </w:rPr>
            </w:pPr>
          </w:p>
          <w:p w:rsidR="00D70F4E" w:rsidRPr="000B05CE" w:rsidRDefault="00D70F4E" w:rsidP="00DB344C">
            <w:pPr>
              <w:spacing w:before="120" w:after="120"/>
              <w:jc w:val="center"/>
              <w:rPr>
                <w:rFonts w:ascii="Arial" w:hAnsi="Arial" w:cs="Arial"/>
                <w:b/>
              </w:rPr>
            </w:pPr>
          </w:p>
          <w:p w:rsidR="00D70F4E" w:rsidRPr="000B05CE" w:rsidRDefault="00D70F4E" w:rsidP="00DB344C">
            <w:pPr>
              <w:spacing w:before="120" w:after="120"/>
              <w:jc w:val="center"/>
              <w:rPr>
                <w:rFonts w:ascii="Arial" w:hAnsi="Arial" w:cs="Arial"/>
                <w:b/>
              </w:rPr>
            </w:pPr>
            <w:r w:rsidRPr="000B05CE">
              <w:rPr>
                <w:rFonts w:ascii="Arial" w:hAnsi="Arial" w:cs="Arial"/>
                <w:b/>
              </w:rPr>
              <w:t>7</w:t>
            </w:r>
          </w:p>
        </w:tc>
      </w:tr>
      <w:tr w:rsidR="00D70F4E" w:rsidRPr="00617A7B" w:rsidTr="00103BF0">
        <w:tc>
          <w:tcPr>
            <w:tcW w:w="1701" w:type="dxa"/>
            <w:shd w:val="clear" w:color="auto" w:fill="C6D9F1" w:themeFill="text2" w:themeFillTint="33"/>
          </w:tcPr>
          <w:p w:rsidR="00D70F4E" w:rsidRPr="00617A7B" w:rsidRDefault="00D70F4E" w:rsidP="00EF2608">
            <w:pPr>
              <w:spacing w:before="120" w:after="120"/>
              <w:jc w:val="center"/>
              <w:rPr>
                <w:rFonts w:ascii="Arial" w:hAnsi="Arial" w:cs="Arial"/>
                <w:b/>
                <w:sz w:val="18"/>
                <w:szCs w:val="18"/>
              </w:rPr>
            </w:pPr>
            <w:r>
              <w:rPr>
                <w:rFonts w:ascii="Arial" w:hAnsi="Arial" w:cs="Arial"/>
                <w:b/>
                <w:sz w:val="18"/>
                <w:szCs w:val="18"/>
                <w:highlight w:val="green"/>
              </w:rPr>
              <w:br/>
            </w:r>
            <w:r w:rsidR="00EF2608">
              <w:rPr>
                <w:rFonts w:ascii="Arial" w:hAnsi="Arial" w:cs="Arial"/>
                <w:b/>
                <w:sz w:val="18"/>
                <w:szCs w:val="18"/>
              </w:rPr>
              <w:br/>
            </w:r>
            <w:r w:rsidRPr="00EF2608">
              <w:rPr>
                <w:rFonts w:ascii="Arial" w:hAnsi="Arial" w:cs="Arial"/>
                <w:b/>
                <w:sz w:val="18"/>
                <w:szCs w:val="18"/>
              </w:rPr>
              <w:t>JOINNGTHE COMMUNITY</w:t>
            </w:r>
            <w:r w:rsidRPr="00617A7B">
              <w:rPr>
                <w:rFonts w:ascii="Arial" w:hAnsi="Arial" w:cs="Arial"/>
                <w:b/>
                <w:sz w:val="18"/>
                <w:szCs w:val="18"/>
              </w:rPr>
              <w:br/>
            </w:r>
            <w:r>
              <w:rPr>
                <w:rFonts w:ascii="Arial" w:hAnsi="Arial" w:cs="Arial"/>
                <w:b/>
                <w:color w:val="FF0000"/>
                <w:sz w:val="18"/>
                <w:szCs w:val="18"/>
              </w:rPr>
              <w:br/>
            </w:r>
          </w:p>
        </w:tc>
        <w:tc>
          <w:tcPr>
            <w:tcW w:w="6379" w:type="dxa"/>
          </w:tcPr>
          <w:p w:rsidR="00D70F4E" w:rsidRPr="00DB0935" w:rsidRDefault="00EF2608" w:rsidP="00DB344C">
            <w:pPr>
              <w:spacing w:before="120" w:after="120"/>
              <w:rPr>
                <w:rFonts w:ascii="Arial" w:hAnsi="Arial" w:cs="Arial"/>
                <w:color w:val="17365D" w:themeColor="text2" w:themeShade="BF"/>
                <w:sz w:val="18"/>
                <w:szCs w:val="18"/>
              </w:rPr>
            </w:pPr>
            <w:r w:rsidRPr="00DB0935">
              <w:rPr>
                <w:rFonts w:ascii="Arial" w:hAnsi="Arial" w:cs="Arial"/>
                <w:b/>
                <w:color w:val="17365D" w:themeColor="text2" w:themeShade="BF"/>
                <w:sz w:val="18"/>
                <w:szCs w:val="18"/>
              </w:rPr>
              <w:t>Link into external support that is available and develop networks.</w:t>
            </w:r>
          </w:p>
          <w:p w:rsidR="00D70F4E" w:rsidRPr="00617A7B" w:rsidRDefault="00D70F4E" w:rsidP="00EF2608">
            <w:pPr>
              <w:spacing w:before="120" w:after="120"/>
              <w:rPr>
                <w:rFonts w:ascii="Arial" w:hAnsi="Arial" w:cs="Arial"/>
                <w:sz w:val="18"/>
                <w:szCs w:val="18"/>
              </w:rPr>
            </w:pPr>
            <w:r w:rsidRPr="00617A7B">
              <w:rPr>
                <w:rFonts w:ascii="Arial" w:hAnsi="Arial" w:cs="Arial"/>
                <w:sz w:val="18"/>
                <w:szCs w:val="18"/>
              </w:rPr>
              <w:t xml:space="preserve">Register your programme with </w:t>
            </w:r>
            <w:r w:rsidR="00EF2608">
              <w:rPr>
                <w:rFonts w:ascii="Arial" w:hAnsi="Arial" w:cs="Arial"/>
                <w:sz w:val="18"/>
                <w:szCs w:val="18"/>
              </w:rPr>
              <w:t xml:space="preserve">the </w:t>
            </w:r>
            <w:r w:rsidR="00C71A59">
              <w:rPr>
                <w:rFonts w:ascii="Arial" w:hAnsi="Arial" w:cs="Arial"/>
                <w:sz w:val="18"/>
                <w:szCs w:val="18"/>
              </w:rPr>
              <w:t>central London leadership team (located in NHS London until March 2013)</w:t>
            </w:r>
            <w:r w:rsidRPr="00617A7B">
              <w:rPr>
                <w:rFonts w:ascii="Arial" w:hAnsi="Arial" w:cs="Arial"/>
                <w:sz w:val="18"/>
                <w:szCs w:val="18"/>
              </w:rPr>
              <w:t xml:space="preserve"> to avail of support and access to a </w:t>
            </w:r>
            <w:r>
              <w:rPr>
                <w:rFonts w:ascii="Arial" w:hAnsi="Arial" w:cs="Arial"/>
                <w:sz w:val="18"/>
                <w:szCs w:val="18"/>
              </w:rPr>
              <w:t xml:space="preserve">community of users </w:t>
            </w:r>
            <w:r w:rsidRPr="00617A7B">
              <w:rPr>
                <w:rFonts w:ascii="Arial" w:hAnsi="Arial" w:cs="Arial"/>
                <w:sz w:val="18"/>
                <w:szCs w:val="18"/>
              </w:rPr>
              <w:t xml:space="preserve">where lessons learned &amp; your improvement project outcomes can be shared with other programmes and organisations. </w:t>
            </w:r>
            <w:r w:rsidR="00EF2608">
              <w:rPr>
                <w:rFonts w:ascii="Arial" w:hAnsi="Arial" w:cs="Arial"/>
                <w:sz w:val="18"/>
                <w:szCs w:val="18"/>
              </w:rPr>
              <w:t xml:space="preserve">Look for </w:t>
            </w:r>
            <w:r w:rsidRPr="00617A7B">
              <w:rPr>
                <w:rFonts w:ascii="Arial" w:hAnsi="Arial" w:cs="Arial"/>
                <w:sz w:val="18"/>
                <w:szCs w:val="18"/>
              </w:rPr>
              <w:t>regional recognition for your programme and share your lesson</w:t>
            </w:r>
            <w:r>
              <w:rPr>
                <w:rFonts w:ascii="Arial" w:hAnsi="Arial" w:cs="Arial"/>
                <w:sz w:val="18"/>
                <w:szCs w:val="18"/>
              </w:rPr>
              <w:t>s</w:t>
            </w:r>
            <w:r w:rsidRPr="00617A7B">
              <w:rPr>
                <w:rFonts w:ascii="Arial" w:hAnsi="Arial" w:cs="Arial"/>
                <w:sz w:val="18"/>
                <w:szCs w:val="18"/>
              </w:rPr>
              <w:t xml:space="preserve"> learned and outcomes</w:t>
            </w:r>
            <w:r w:rsidR="00EF2608">
              <w:rPr>
                <w:rFonts w:ascii="Arial" w:hAnsi="Arial" w:cs="Arial"/>
                <w:sz w:val="18"/>
                <w:szCs w:val="18"/>
              </w:rPr>
              <w:t xml:space="preserve"> locally</w:t>
            </w:r>
            <w:r w:rsidRPr="00617A7B">
              <w:rPr>
                <w:rFonts w:ascii="Arial" w:hAnsi="Arial" w:cs="Arial"/>
                <w:sz w:val="18"/>
                <w:szCs w:val="18"/>
              </w:rPr>
              <w:t>.</w:t>
            </w:r>
            <w:r w:rsidR="001F2613">
              <w:rPr>
                <w:rFonts w:ascii="Arial" w:hAnsi="Arial" w:cs="Arial"/>
                <w:sz w:val="18"/>
                <w:szCs w:val="18"/>
              </w:rPr>
              <w:br/>
            </w:r>
            <w:r w:rsidRPr="00617A7B">
              <w:rPr>
                <w:rFonts w:ascii="Arial" w:hAnsi="Arial" w:cs="Arial"/>
                <w:sz w:val="18"/>
                <w:szCs w:val="18"/>
              </w:rPr>
              <w:t xml:space="preserve"> </w:t>
            </w:r>
          </w:p>
        </w:tc>
        <w:tc>
          <w:tcPr>
            <w:tcW w:w="992" w:type="dxa"/>
          </w:tcPr>
          <w:p w:rsidR="00D70F4E" w:rsidRPr="00FB3C4E" w:rsidRDefault="00D70F4E" w:rsidP="00DB344C">
            <w:pPr>
              <w:spacing w:before="120" w:after="120"/>
              <w:jc w:val="center"/>
              <w:rPr>
                <w:rFonts w:ascii="Arial" w:hAnsi="Arial" w:cs="Arial"/>
                <w:b/>
              </w:rPr>
            </w:pPr>
            <w:r w:rsidRPr="00FB3C4E">
              <w:rPr>
                <w:rFonts w:ascii="Arial" w:hAnsi="Arial" w:cs="Arial"/>
                <w:b/>
              </w:rPr>
              <w:br/>
            </w:r>
          </w:p>
          <w:p w:rsidR="00D70F4E" w:rsidRPr="00FB3C4E" w:rsidRDefault="00D70F4E" w:rsidP="00DB344C">
            <w:pPr>
              <w:spacing w:before="120" w:after="120"/>
              <w:jc w:val="center"/>
              <w:rPr>
                <w:rFonts w:ascii="Arial" w:hAnsi="Arial" w:cs="Arial"/>
                <w:b/>
              </w:rPr>
            </w:pPr>
            <w:r w:rsidRPr="00FB3C4E">
              <w:rPr>
                <w:rFonts w:ascii="Arial" w:hAnsi="Arial" w:cs="Arial"/>
                <w:b/>
              </w:rPr>
              <w:t>8</w:t>
            </w:r>
          </w:p>
        </w:tc>
      </w:tr>
      <w:tr w:rsidR="00D70F4E" w:rsidRPr="00617A7B" w:rsidTr="00103BF0">
        <w:tc>
          <w:tcPr>
            <w:tcW w:w="1701" w:type="dxa"/>
            <w:shd w:val="clear" w:color="auto" w:fill="C6D9F1" w:themeFill="text2" w:themeFillTint="33"/>
          </w:tcPr>
          <w:p w:rsidR="00D70F4E" w:rsidRPr="00617A7B" w:rsidRDefault="00D70F4E" w:rsidP="00EF2608">
            <w:pPr>
              <w:spacing w:before="120" w:after="120"/>
              <w:jc w:val="center"/>
              <w:rPr>
                <w:rFonts w:ascii="Arial" w:hAnsi="Arial" w:cs="Arial"/>
                <w:b/>
                <w:sz w:val="18"/>
                <w:szCs w:val="18"/>
              </w:rPr>
            </w:pPr>
            <w:r>
              <w:rPr>
                <w:rFonts w:ascii="Arial" w:hAnsi="Arial" w:cs="Arial"/>
                <w:b/>
                <w:sz w:val="18"/>
                <w:szCs w:val="18"/>
                <w:highlight w:val="green"/>
              </w:rPr>
              <w:br/>
            </w:r>
            <w:r w:rsidRPr="00EF2608">
              <w:rPr>
                <w:rFonts w:ascii="Arial" w:hAnsi="Arial" w:cs="Arial"/>
                <w:b/>
                <w:sz w:val="18"/>
                <w:szCs w:val="18"/>
              </w:rPr>
              <w:t>SUPPORTING THE LEARNING</w:t>
            </w:r>
            <w:r w:rsidRPr="00617A7B">
              <w:rPr>
                <w:rFonts w:ascii="Arial" w:hAnsi="Arial" w:cs="Arial"/>
                <w:b/>
                <w:sz w:val="18"/>
                <w:szCs w:val="18"/>
              </w:rPr>
              <w:br/>
            </w:r>
            <w:r>
              <w:rPr>
                <w:rFonts w:ascii="Arial" w:hAnsi="Arial" w:cs="Arial"/>
                <w:b/>
                <w:color w:val="FF0000"/>
                <w:sz w:val="18"/>
                <w:szCs w:val="18"/>
              </w:rPr>
              <w:br/>
            </w:r>
          </w:p>
        </w:tc>
        <w:tc>
          <w:tcPr>
            <w:tcW w:w="6379" w:type="dxa"/>
          </w:tcPr>
          <w:p w:rsidR="00D70F4E" w:rsidRPr="00DB0935" w:rsidRDefault="00EF2608" w:rsidP="00DB344C">
            <w:pPr>
              <w:spacing w:before="120" w:after="120"/>
              <w:rPr>
                <w:rFonts w:ascii="Arial" w:hAnsi="Arial" w:cs="Arial"/>
                <w:color w:val="17365D" w:themeColor="text2" w:themeShade="BF"/>
                <w:sz w:val="18"/>
                <w:szCs w:val="18"/>
              </w:rPr>
            </w:pPr>
            <w:r w:rsidRPr="00DB0935">
              <w:rPr>
                <w:rFonts w:ascii="Arial" w:hAnsi="Arial" w:cs="Arial"/>
                <w:b/>
                <w:color w:val="17365D" w:themeColor="text2" w:themeShade="BF"/>
                <w:sz w:val="18"/>
                <w:szCs w:val="18"/>
              </w:rPr>
              <w:t>Keeping the pairs and their improvement projects on track.</w:t>
            </w:r>
          </w:p>
          <w:p w:rsidR="00D70F4E" w:rsidRPr="00617A7B" w:rsidRDefault="00D70F4E" w:rsidP="00EF2608">
            <w:pPr>
              <w:spacing w:before="120" w:after="120"/>
              <w:rPr>
                <w:rFonts w:ascii="Arial" w:hAnsi="Arial" w:cs="Arial"/>
                <w:sz w:val="18"/>
                <w:szCs w:val="18"/>
              </w:rPr>
            </w:pPr>
            <w:r w:rsidRPr="00617A7B">
              <w:rPr>
                <w:rFonts w:ascii="Arial" w:hAnsi="Arial" w:cs="Arial"/>
                <w:sz w:val="18"/>
                <w:szCs w:val="18"/>
              </w:rPr>
              <w:t xml:space="preserve">Agree the </w:t>
            </w:r>
            <w:r>
              <w:rPr>
                <w:rFonts w:ascii="Arial" w:hAnsi="Arial" w:cs="Arial"/>
                <w:sz w:val="18"/>
                <w:szCs w:val="18"/>
              </w:rPr>
              <w:t xml:space="preserve">level of </w:t>
            </w:r>
            <w:r w:rsidRPr="00617A7B">
              <w:rPr>
                <w:rFonts w:ascii="Arial" w:hAnsi="Arial" w:cs="Arial"/>
                <w:sz w:val="18"/>
                <w:szCs w:val="18"/>
              </w:rPr>
              <w:t>support</w:t>
            </w:r>
            <w:r>
              <w:rPr>
                <w:rFonts w:ascii="Arial" w:hAnsi="Arial" w:cs="Arial"/>
                <w:sz w:val="18"/>
                <w:szCs w:val="18"/>
              </w:rPr>
              <w:t xml:space="preserve"> needed </w:t>
            </w:r>
            <w:r w:rsidRPr="00617A7B">
              <w:rPr>
                <w:rFonts w:ascii="Arial" w:hAnsi="Arial" w:cs="Arial"/>
                <w:sz w:val="18"/>
                <w:szCs w:val="18"/>
              </w:rPr>
              <w:t>to support the pairs e.g. design surgeries, coaching and the level of progress reporting that is required</w:t>
            </w:r>
            <w:r w:rsidR="00EF2608">
              <w:rPr>
                <w:rFonts w:ascii="Arial" w:hAnsi="Arial" w:cs="Arial"/>
                <w:sz w:val="18"/>
                <w:szCs w:val="18"/>
              </w:rPr>
              <w:t xml:space="preserve"> on both their progress and projects</w:t>
            </w:r>
            <w:r w:rsidRPr="00617A7B">
              <w:rPr>
                <w:rFonts w:ascii="Arial" w:hAnsi="Arial" w:cs="Arial"/>
                <w:sz w:val="18"/>
                <w:szCs w:val="18"/>
              </w:rPr>
              <w:t>.</w:t>
            </w:r>
            <w:r w:rsidR="00EF2608">
              <w:rPr>
                <w:rFonts w:ascii="Arial" w:hAnsi="Arial" w:cs="Arial"/>
                <w:sz w:val="18"/>
                <w:szCs w:val="18"/>
              </w:rPr>
              <w:t xml:space="preserve"> Try to use existing local networks in providing support where possible.</w:t>
            </w:r>
            <w:r w:rsidR="001F2613">
              <w:rPr>
                <w:rFonts w:ascii="Arial" w:hAnsi="Arial" w:cs="Arial"/>
                <w:sz w:val="18"/>
                <w:szCs w:val="18"/>
              </w:rPr>
              <w:br/>
            </w:r>
          </w:p>
        </w:tc>
        <w:tc>
          <w:tcPr>
            <w:tcW w:w="992" w:type="dxa"/>
          </w:tcPr>
          <w:p w:rsidR="00D70F4E" w:rsidRPr="00FB3C4E" w:rsidRDefault="00D70F4E" w:rsidP="00DB344C">
            <w:pPr>
              <w:spacing w:before="120" w:after="120"/>
              <w:jc w:val="center"/>
              <w:rPr>
                <w:rFonts w:ascii="Arial" w:hAnsi="Arial" w:cs="Arial"/>
                <w:b/>
              </w:rPr>
            </w:pPr>
          </w:p>
          <w:p w:rsidR="00D70F4E" w:rsidRPr="00FB3C4E" w:rsidRDefault="00D70F4E" w:rsidP="00DB344C">
            <w:pPr>
              <w:spacing w:before="120" w:after="120"/>
              <w:jc w:val="center"/>
              <w:rPr>
                <w:rFonts w:ascii="Arial" w:hAnsi="Arial" w:cs="Arial"/>
                <w:b/>
              </w:rPr>
            </w:pPr>
            <w:r w:rsidRPr="00FB3C4E">
              <w:rPr>
                <w:rFonts w:ascii="Arial" w:hAnsi="Arial" w:cs="Arial"/>
                <w:b/>
              </w:rPr>
              <w:t>9</w:t>
            </w:r>
          </w:p>
        </w:tc>
      </w:tr>
      <w:tr w:rsidR="00D70F4E" w:rsidRPr="00617A7B" w:rsidTr="00103BF0">
        <w:tc>
          <w:tcPr>
            <w:tcW w:w="1701" w:type="dxa"/>
            <w:shd w:val="clear" w:color="auto" w:fill="C6D9F1" w:themeFill="text2" w:themeFillTint="33"/>
          </w:tcPr>
          <w:p w:rsidR="00D70F4E" w:rsidRPr="00617A7B" w:rsidRDefault="00D70F4E" w:rsidP="005D004B">
            <w:pPr>
              <w:spacing w:before="120" w:after="120"/>
              <w:jc w:val="center"/>
              <w:rPr>
                <w:rFonts w:ascii="Arial" w:hAnsi="Arial" w:cs="Arial"/>
                <w:b/>
                <w:sz w:val="18"/>
                <w:szCs w:val="18"/>
              </w:rPr>
            </w:pPr>
            <w:r>
              <w:rPr>
                <w:rFonts w:ascii="Arial" w:hAnsi="Arial" w:cs="Arial"/>
                <w:b/>
                <w:sz w:val="18"/>
                <w:szCs w:val="18"/>
                <w:highlight w:val="green"/>
              </w:rPr>
              <w:br/>
            </w:r>
            <w:r w:rsidR="005D004B">
              <w:rPr>
                <w:rFonts w:ascii="Arial" w:hAnsi="Arial" w:cs="Arial"/>
                <w:b/>
                <w:sz w:val="18"/>
                <w:szCs w:val="18"/>
              </w:rPr>
              <w:br/>
            </w:r>
            <w:r w:rsidRPr="0071681B">
              <w:rPr>
                <w:rFonts w:ascii="Arial" w:hAnsi="Arial" w:cs="Arial"/>
                <w:b/>
                <w:sz w:val="18"/>
                <w:szCs w:val="18"/>
              </w:rPr>
              <w:t>EVALUATING</w:t>
            </w:r>
            <w:r>
              <w:rPr>
                <w:rFonts w:ascii="Arial" w:hAnsi="Arial" w:cs="Arial"/>
                <w:b/>
                <w:color w:val="FF0000"/>
                <w:sz w:val="18"/>
                <w:szCs w:val="18"/>
              </w:rPr>
              <w:br/>
            </w:r>
            <w:r w:rsidRPr="00617A7B">
              <w:rPr>
                <w:rFonts w:ascii="Arial" w:hAnsi="Arial" w:cs="Arial"/>
                <w:b/>
                <w:sz w:val="18"/>
                <w:szCs w:val="18"/>
              </w:rPr>
              <w:br/>
            </w:r>
          </w:p>
        </w:tc>
        <w:tc>
          <w:tcPr>
            <w:tcW w:w="6379" w:type="dxa"/>
          </w:tcPr>
          <w:p w:rsidR="0071681B" w:rsidRPr="00DB0935" w:rsidRDefault="0071681B" w:rsidP="00DB344C">
            <w:pPr>
              <w:spacing w:before="120" w:after="120"/>
              <w:rPr>
                <w:rFonts w:ascii="Arial" w:hAnsi="Arial" w:cs="Arial"/>
                <w:b/>
                <w:color w:val="17365D" w:themeColor="text2" w:themeShade="BF"/>
                <w:sz w:val="18"/>
                <w:szCs w:val="18"/>
              </w:rPr>
            </w:pPr>
            <w:r w:rsidRPr="00DB0935">
              <w:rPr>
                <w:rFonts w:ascii="Arial" w:hAnsi="Arial" w:cs="Arial"/>
                <w:b/>
                <w:color w:val="17365D" w:themeColor="text2" w:themeShade="BF"/>
                <w:sz w:val="18"/>
                <w:szCs w:val="18"/>
              </w:rPr>
              <w:t>Provide lots of evidence to demonstrate that it works!</w:t>
            </w:r>
          </w:p>
          <w:p w:rsidR="00D70F4E" w:rsidRPr="00617A7B" w:rsidRDefault="00D70F4E" w:rsidP="00DB344C">
            <w:pPr>
              <w:spacing w:before="120" w:after="120"/>
              <w:rPr>
                <w:rFonts w:ascii="Arial" w:hAnsi="Arial" w:cs="Arial"/>
                <w:sz w:val="18"/>
                <w:szCs w:val="18"/>
              </w:rPr>
            </w:pPr>
            <w:r w:rsidRPr="00617A7B">
              <w:rPr>
                <w:rFonts w:ascii="Arial" w:hAnsi="Arial" w:cs="Arial"/>
                <w:sz w:val="18"/>
                <w:szCs w:val="18"/>
              </w:rPr>
              <w:t>At the outset, agree the evaluation strategy/framework so that robust data can be collected and provide evidence in terms of measurable project outcomes etc. Using the standard model provided will allow regional comparison, sharing of best practice and lessons learned.</w:t>
            </w:r>
            <w:r w:rsidR="001F2613">
              <w:rPr>
                <w:rFonts w:ascii="Arial" w:hAnsi="Arial" w:cs="Arial"/>
                <w:sz w:val="18"/>
                <w:szCs w:val="18"/>
              </w:rPr>
              <w:br/>
            </w:r>
          </w:p>
        </w:tc>
        <w:tc>
          <w:tcPr>
            <w:tcW w:w="992" w:type="dxa"/>
          </w:tcPr>
          <w:p w:rsidR="00D70F4E" w:rsidRPr="000B05CE" w:rsidRDefault="00D70F4E" w:rsidP="0071681B">
            <w:pPr>
              <w:spacing w:before="120" w:after="120"/>
              <w:jc w:val="center"/>
              <w:rPr>
                <w:rFonts w:ascii="Arial" w:hAnsi="Arial" w:cs="Arial"/>
                <w:b/>
              </w:rPr>
            </w:pPr>
            <w:r w:rsidRPr="000B05CE">
              <w:rPr>
                <w:rFonts w:ascii="Arial" w:hAnsi="Arial" w:cs="Arial"/>
                <w:b/>
              </w:rPr>
              <w:br/>
            </w:r>
            <w:r w:rsidRPr="000B05CE">
              <w:rPr>
                <w:rFonts w:ascii="Arial" w:hAnsi="Arial" w:cs="Arial"/>
                <w:b/>
              </w:rPr>
              <w:br/>
            </w:r>
            <w:r w:rsidRPr="000B05CE">
              <w:rPr>
                <w:rFonts w:ascii="Arial" w:hAnsi="Arial" w:cs="Arial"/>
                <w:b/>
              </w:rPr>
              <w:br/>
              <w:t>10</w:t>
            </w:r>
          </w:p>
        </w:tc>
      </w:tr>
      <w:tr w:rsidR="00D70F4E" w:rsidRPr="00617A7B" w:rsidTr="00103BF0">
        <w:tc>
          <w:tcPr>
            <w:tcW w:w="1701" w:type="dxa"/>
            <w:shd w:val="clear" w:color="auto" w:fill="C6D9F1" w:themeFill="text2" w:themeFillTint="33"/>
          </w:tcPr>
          <w:p w:rsidR="005D004B" w:rsidRDefault="00D70F4E" w:rsidP="0071681B">
            <w:pPr>
              <w:spacing w:before="120" w:after="120"/>
              <w:jc w:val="center"/>
              <w:rPr>
                <w:rFonts w:ascii="Arial" w:hAnsi="Arial" w:cs="Arial"/>
                <w:b/>
                <w:sz w:val="18"/>
                <w:szCs w:val="18"/>
              </w:rPr>
            </w:pPr>
            <w:r>
              <w:rPr>
                <w:rFonts w:ascii="Arial" w:hAnsi="Arial" w:cs="Arial"/>
                <w:b/>
                <w:sz w:val="18"/>
                <w:szCs w:val="18"/>
                <w:highlight w:val="green"/>
              </w:rPr>
              <w:br/>
            </w:r>
          </w:p>
          <w:p w:rsidR="00D70F4E" w:rsidRPr="00617A7B" w:rsidRDefault="00D70F4E" w:rsidP="0071681B">
            <w:pPr>
              <w:spacing w:before="120" w:after="120"/>
              <w:jc w:val="center"/>
              <w:rPr>
                <w:rFonts w:ascii="Arial" w:hAnsi="Arial" w:cs="Arial"/>
                <w:b/>
                <w:sz w:val="18"/>
                <w:szCs w:val="18"/>
              </w:rPr>
            </w:pPr>
            <w:r w:rsidRPr="0071681B">
              <w:rPr>
                <w:rFonts w:ascii="Arial" w:hAnsi="Arial" w:cs="Arial"/>
                <w:b/>
                <w:sz w:val="18"/>
                <w:szCs w:val="18"/>
              </w:rPr>
              <w:t>CELEBRATING</w:t>
            </w:r>
            <w:r w:rsidRPr="00617A7B">
              <w:rPr>
                <w:rFonts w:ascii="Arial" w:hAnsi="Arial" w:cs="Arial"/>
                <w:b/>
                <w:sz w:val="18"/>
                <w:szCs w:val="18"/>
              </w:rPr>
              <w:br/>
            </w:r>
          </w:p>
        </w:tc>
        <w:tc>
          <w:tcPr>
            <w:tcW w:w="6379" w:type="dxa"/>
          </w:tcPr>
          <w:p w:rsidR="00D70F4E" w:rsidRPr="00DB0935" w:rsidRDefault="0071681B" w:rsidP="00DB344C">
            <w:pPr>
              <w:spacing w:before="120" w:after="120"/>
              <w:rPr>
                <w:rFonts w:ascii="Arial" w:hAnsi="Arial" w:cs="Arial"/>
                <w:color w:val="17365D" w:themeColor="text2" w:themeShade="BF"/>
                <w:sz w:val="18"/>
                <w:szCs w:val="18"/>
              </w:rPr>
            </w:pPr>
            <w:r w:rsidRPr="00DB0935">
              <w:rPr>
                <w:rFonts w:ascii="Arial" w:hAnsi="Arial" w:cs="Arial"/>
                <w:b/>
                <w:color w:val="17365D" w:themeColor="text2" w:themeShade="BF"/>
                <w:sz w:val="18"/>
                <w:szCs w:val="18"/>
              </w:rPr>
              <w:t>Broadcast the success of the programme via its participants &amp; projects</w:t>
            </w:r>
          </w:p>
          <w:p w:rsidR="00D70F4E" w:rsidRPr="00617A7B" w:rsidRDefault="0071681B" w:rsidP="009A4880">
            <w:pPr>
              <w:spacing w:before="120" w:after="120"/>
              <w:rPr>
                <w:rFonts w:ascii="Arial" w:hAnsi="Arial" w:cs="Arial"/>
                <w:sz w:val="18"/>
                <w:szCs w:val="18"/>
              </w:rPr>
            </w:pPr>
            <w:r>
              <w:rPr>
                <w:rFonts w:ascii="Arial" w:hAnsi="Arial" w:cs="Arial"/>
                <w:sz w:val="18"/>
                <w:szCs w:val="18"/>
              </w:rPr>
              <w:t>Plan to hold a</w:t>
            </w:r>
            <w:r w:rsidR="009A4880">
              <w:rPr>
                <w:rFonts w:ascii="Arial" w:hAnsi="Arial" w:cs="Arial"/>
                <w:sz w:val="18"/>
                <w:szCs w:val="18"/>
              </w:rPr>
              <w:t>n</w:t>
            </w:r>
            <w:r>
              <w:rPr>
                <w:rFonts w:ascii="Arial" w:hAnsi="Arial" w:cs="Arial"/>
                <w:sz w:val="18"/>
                <w:szCs w:val="18"/>
              </w:rPr>
              <w:t xml:space="preserve"> organisation-wide celebratory event, </w:t>
            </w:r>
            <w:r w:rsidR="009A4880">
              <w:rPr>
                <w:rFonts w:ascii="Arial" w:hAnsi="Arial" w:cs="Arial"/>
                <w:sz w:val="18"/>
                <w:szCs w:val="18"/>
              </w:rPr>
              <w:t xml:space="preserve">which </w:t>
            </w:r>
            <w:r>
              <w:rPr>
                <w:rFonts w:ascii="Arial" w:hAnsi="Arial" w:cs="Arial"/>
                <w:sz w:val="18"/>
                <w:szCs w:val="18"/>
              </w:rPr>
              <w:t>showcas</w:t>
            </w:r>
            <w:r w:rsidR="009A4880">
              <w:rPr>
                <w:rFonts w:ascii="Arial" w:hAnsi="Arial" w:cs="Arial"/>
                <w:sz w:val="18"/>
                <w:szCs w:val="18"/>
              </w:rPr>
              <w:t>es</w:t>
            </w:r>
            <w:r>
              <w:rPr>
                <w:rFonts w:ascii="Arial" w:hAnsi="Arial" w:cs="Arial"/>
                <w:sz w:val="18"/>
                <w:szCs w:val="18"/>
              </w:rPr>
              <w:t xml:space="preserve"> the participants and their improvement projects to </w:t>
            </w:r>
            <w:r w:rsidR="009A4880">
              <w:rPr>
                <w:rFonts w:ascii="Arial" w:hAnsi="Arial" w:cs="Arial"/>
                <w:sz w:val="18"/>
                <w:szCs w:val="18"/>
              </w:rPr>
              <w:t xml:space="preserve">their </w:t>
            </w:r>
            <w:r>
              <w:rPr>
                <w:rFonts w:ascii="Arial" w:hAnsi="Arial" w:cs="Arial"/>
                <w:sz w:val="18"/>
                <w:szCs w:val="18"/>
              </w:rPr>
              <w:t>colleagues and senior man</w:t>
            </w:r>
            <w:r w:rsidR="009A4880">
              <w:rPr>
                <w:rFonts w:ascii="Arial" w:hAnsi="Arial" w:cs="Arial"/>
                <w:sz w:val="18"/>
                <w:szCs w:val="18"/>
              </w:rPr>
              <w:t>agement. Ensure their projects’ progress and benefits are highlighted; and provide participants with an opportunity to share their reflections on their own experiences of taking part in a paired learning programme including any new skills or knowledge acquired as well as ant behavioural changes.</w:t>
            </w:r>
            <w:r w:rsidR="001F2613">
              <w:rPr>
                <w:rFonts w:ascii="Arial" w:hAnsi="Arial" w:cs="Arial"/>
                <w:sz w:val="18"/>
                <w:szCs w:val="18"/>
              </w:rPr>
              <w:br/>
            </w:r>
          </w:p>
        </w:tc>
        <w:tc>
          <w:tcPr>
            <w:tcW w:w="992" w:type="dxa"/>
          </w:tcPr>
          <w:p w:rsidR="00D70F4E" w:rsidRPr="000B05CE" w:rsidRDefault="00D70F4E" w:rsidP="00DB344C">
            <w:pPr>
              <w:spacing w:before="120" w:after="120"/>
              <w:jc w:val="center"/>
              <w:rPr>
                <w:rFonts w:ascii="Arial" w:hAnsi="Arial" w:cs="Arial"/>
                <w:b/>
              </w:rPr>
            </w:pPr>
          </w:p>
          <w:p w:rsidR="00D70F4E" w:rsidRPr="000B05CE" w:rsidRDefault="00D70F4E" w:rsidP="00DB344C">
            <w:pPr>
              <w:spacing w:before="120" w:after="120"/>
              <w:jc w:val="center"/>
              <w:rPr>
                <w:rFonts w:ascii="Arial" w:hAnsi="Arial" w:cs="Arial"/>
                <w:b/>
              </w:rPr>
            </w:pPr>
          </w:p>
          <w:p w:rsidR="00D70F4E" w:rsidRPr="000B05CE" w:rsidRDefault="00D70F4E" w:rsidP="00DB344C">
            <w:pPr>
              <w:spacing w:before="120" w:after="120"/>
              <w:jc w:val="center"/>
              <w:rPr>
                <w:rFonts w:ascii="Arial" w:hAnsi="Arial" w:cs="Arial"/>
                <w:b/>
              </w:rPr>
            </w:pPr>
            <w:r w:rsidRPr="000B05CE">
              <w:rPr>
                <w:rFonts w:ascii="Arial" w:hAnsi="Arial" w:cs="Arial"/>
                <w:b/>
              </w:rPr>
              <w:t>11</w:t>
            </w:r>
          </w:p>
        </w:tc>
      </w:tr>
      <w:tr w:rsidR="00D70F4E" w:rsidRPr="00617A7B" w:rsidTr="00103BF0">
        <w:tc>
          <w:tcPr>
            <w:tcW w:w="1701" w:type="dxa"/>
            <w:shd w:val="clear" w:color="auto" w:fill="C6D9F1" w:themeFill="text2" w:themeFillTint="33"/>
          </w:tcPr>
          <w:p w:rsidR="005D004B" w:rsidRDefault="00D70F4E" w:rsidP="0071681B">
            <w:pPr>
              <w:spacing w:before="120" w:after="120"/>
              <w:jc w:val="center"/>
              <w:rPr>
                <w:rFonts w:ascii="Arial" w:hAnsi="Arial" w:cs="Arial"/>
                <w:b/>
                <w:sz w:val="18"/>
                <w:szCs w:val="18"/>
              </w:rPr>
            </w:pPr>
            <w:r>
              <w:rPr>
                <w:rFonts w:ascii="Arial" w:hAnsi="Arial" w:cs="Arial"/>
                <w:b/>
                <w:sz w:val="18"/>
                <w:szCs w:val="18"/>
                <w:highlight w:val="green"/>
              </w:rPr>
              <w:br/>
            </w:r>
          </w:p>
          <w:p w:rsidR="00D70F4E" w:rsidRPr="00617A7B" w:rsidRDefault="00D70F4E" w:rsidP="0071681B">
            <w:pPr>
              <w:spacing w:before="120" w:after="120"/>
              <w:jc w:val="center"/>
              <w:rPr>
                <w:rFonts w:ascii="Arial" w:hAnsi="Arial" w:cs="Arial"/>
                <w:b/>
                <w:sz w:val="18"/>
                <w:szCs w:val="18"/>
              </w:rPr>
            </w:pPr>
            <w:r w:rsidRPr="0071681B">
              <w:rPr>
                <w:rFonts w:ascii="Arial" w:hAnsi="Arial" w:cs="Arial"/>
                <w:b/>
                <w:sz w:val="18"/>
                <w:szCs w:val="18"/>
              </w:rPr>
              <w:t>SUSTAINING</w:t>
            </w:r>
            <w:r w:rsidRPr="00617A7B">
              <w:rPr>
                <w:rFonts w:ascii="Arial" w:hAnsi="Arial" w:cs="Arial"/>
                <w:b/>
                <w:sz w:val="18"/>
                <w:szCs w:val="18"/>
              </w:rPr>
              <w:br/>
            </w:r>
            <w:r>
              <w:rPr>
                <w:rFonts w:ascii="Arial" w:hAnsi="Arial" w:cs="Arial"/>
                <w:b/>
                <w:color w:val="FF0000"/>
                <w:sz w:val="18"/>
                <w:szCs w:val="18"/>
              </w:rPr>
              <w:br/>
            </w:r>
          </w:p>
        </w:tc>
        <w:tc>
          <w:tcPr>
            <w:tcW w:w="6379" w:type="dxa"/>
          </w:tcPr>
          <w:p w:rsidR="00D70F4E" w:rsidRPr="00DB0935" w:rsidRDefault="000E37C8" w:rsidP="00DB344C">
            <w:pPr>
              <w:spacing w:before="120" w:after="120"/>
              <w:rPr>
                <w:rFonts w:ascii="Arial" w:hAnsi="Arial" w:cs="Arial"/>
                <w:color w:val="17365D" w:themeColor="text2" w:themeShade="BF"/>
                <w:sz w:val="18"/>
                <w:szCs w:val="18"/>
              </w:rPr>
            </w:pPr>
            <w:r w:rsidRPr="00DB0935">
              <w:rPr>
                <w:rFonts w:ascii="Arial" w:hAnsi="Arial" w:cs="Arial"/>
                <w:b/>
                <w:color w:val="17365D" w:themeColor="text2" w:themeShade="BF"/>
                <w:sz w:val="18"/>
                <w:szCs w:val="18"/>
              </w:rPr>
              <w:t>Ensure procedures in place to sustain ongoing projects &amp; changes</w:t>
            </w:r>
          </w:p>
          <w:p w:rsidR="00D70F4E" w:rsidRPr="00617A7B" w:rsidRDefault="00D70F4E" w:rsidP="0071681B">
            <w:pPr>
              <w:spacing w:before="120" w:after="120"/>
              <w:rPr>
                <w:rFonts w:ascii="Arial" w:hAnsi="Arial" w:cs="Arial"/>
                <w:sz w:val="18"/>
                <w:szCs w:val="18"/>
              </w:rPr>
            </w:pPr>
            <w:r w:rsidRPr="00617A7B">
              <w:rPr>
                <w:rFonts w:ascii="Arial" w:hAnsi="Arial" w:cs="Arial"/>
                <w:sz w:val="18"/>
                <w:szCs w:val="18"/>
              </w:rPr>
              <w:t xml:space="preserve">Ensure that any improvement projects that are </w:t>
            </w:r>
            <w:r w:rsidR="0071681B">
              <w:rPr>
                <w:rFonts w:ascii="Arial" w:hAnsi="Arial" w:cs="Arial"/>
                <w:sz w:val="18"/>
                <w:szCs w:val="18"/>
              </w:rPr>
              <w:t>underway and wh</w:t>
            </w:r>
            <w:r w:rsidRPr="00617A7B">
              <w:rPr>
                <w:rFonts w:ascii="Arial" w:hAnsi="Arial" w:cs="Arial"/>
                <w:sz w:val="18"/>
                <w:szCs w:val="18"/>
              </w:rPr>
              <w:t>ich are  likely to continue beyond</w:t>
            </w:r>
            <w:r w:rsidR="0071681B">
              <w:rPr>
                <w:rFonts w:ascii="Arial" w:hAnsi="Arial" w:cs="Arial"/>
                <w:sz w:val="18"/>
                <w:szCs w:val="18"/>
              </w:rPr>
              <w:t xml:space="preserve"> the programme’s duration</w:t>
            </w:r>
            <w:r w:rsidRPr="00617A7B">
              <w:rPr>
                <w:rFonts w:ascii="Arial" w:hAnsi="Arial" w:cs="Arial"/>
                <w:sz w:val="18"/>
                <w:szCs w:val="18"/>
              </w:rPr>
              <w:t xml:space="preserve">, are </w:t>
            </w:r>
            <w:r w:rsidR="0071681B">
              <w:rPr>
                <w:rFonts w:ascii="Arial" w:hAnsi="Arial" w:cs="Arial"/>
                <w:sz w:val="18"/>
                <w:szCs w:val="18"/>
              </w:rPr>
              <w:t xml:space="preserve">sufficiently well developed,  supported and documented e.g. a business case exists showing benefits etc., so as to allow them to be </w:t>
            </w:r>
            <w:r w:rsidRPr="00617A7B">
              <w:rPr>
                <w:rFonts w:ascii="Arial" w:hAnsi="Arial" w:cs="Arial"/>
                <w:sz w:val="18"/>
                <w:szCs w:val="18"/>
              </w:rPr>
              <w:t>hand</w:t>
            </w:r>
            <w:r w:rsidR="0071681B">
              <w:rPr>
                <w:rFonts w:ascii="Arial" w:hAnsi="Arial" w:cs="Arial"/>
                <w:sz w:val="18"/>
                <w:szCs w:val="18"/>
              </w:rPr>
              <w:t>ed</w:t>
            </w:r>
            <w:r w:rsidRPr="00617A7B">
              <w:rPr>
                <w:rFonts w:ascii="Arial" w:hAnsi="Arial" w:cs="Arial"/>
                <w:sz w:val="18"/>
                <w:szCs w:val="18"/>
              </w:rPr>
              <w:t>-over to a</w:t>
            </w:r>
            <w:r w:rsidR="0071681B">
              <w:rPr>
                <w:rFonts w:ascii="Arial" w:hAnsi="Arial" w:cs="Arial"/>
                <w:sz w:val="18"/>
                <w:szCs w:val="18"/>
              </w:rPr>
              <w:t xml:space="preserve"> new pair </w:t>
            </w:r>
            <w:r w:rsidRPr="00617A7B">
              <w:rPr>
                <w:rFonts w:ascii="Arial" w:hAnsi="Arial" w:cs="Arial"/>
                <w:sz w:val="18"/>
                <w:szCs w:val="18"/>
              </w:rPr>
              <w:t>and/or sustained by the organisation</w:t>
            </w:r>
            <w:r w:rsidR="0071681B">
              <w:rPr>
                <w:rFonts w:ascii="Arial" w:hAnsi="Arial" w:cs="Arial"/>
                <w:sz w:val="18"/>
                <w:szCs w:val="18"/>
              </w:rPr>
              <w:t>.</w:t>
            </w:r>
            <w:r w:rsidR="001F2613">
              <w:rPr>
                <w:rFonts w:ascii="Arial" w:hAnsi="Arial" w:cs="Arial"/>
                <w:sz w:val="18"/>
                <w:szCs w:val="18"/>
              </w:rPr>
              <w:br/>
            </w:r>
          </w:p>
        </w:tc>
        <w:tc>
          <w:tcPr>
            <w:tcW w:w="992" w:type="dxa"/>
          </w:tcPr>
          <w:p w:rsidR="00D70F4E" w:rsidRPr="000B05CE" w:rsidRDefault="00D70F4E" w:rsidP="00DB344C">
            <w:pPr>
              <w:spacing w:before="120" w:after="120"/>
              <w:jc w:val="center"/>
              <w:rPr>
                <w:rFonts w:ascii="Arial" w:hAnsi="Arial" w:cs="Arial"/>
                <w:b/>
              </w:rPr>
            </w:pPr>
          </w:p>
          <w:p w:rsidR="00D70F4E" w:rsidRPr="000B05CE" w:rsidRDefault="00D70F4E" w:rsidP="00DB344C">
            <w:pPr>
              <w:spacing w:before="120" w:after="120"/>
              <w:jc w:val="center"/>
              <w:rPr>
                <w:rFonts w:ascii="Arial" w:hAnsi="Arial" w:cs="Arial"/>
                <w:b/>
              </w:rPr>
            </w:pPr>
          </w:p>
          <w:p w:rsidR="00D70F4E" w:rsidRPr="000B05CE" w:rsidRDefault="00D70F4E" w:rsidP="00DB344C">
            <w:pPr>
              <w:spacing w:before="120" w:after="120"/>
              <w:jc w:val="center"/>
              <w:rPr>
                <w:rFonts w:ascii="Arial" w:hAnsi="Arial" w:cs="Arial"/>
                <w:b/>
              </w:rPr>
            </w:pPr>
            <w:r w:rsidRPr="000B05CE">
              <w:rPr>
                <w:rFonts w:ascii="Arial" w:hAnsi="Arial" w:cs="Arial"/>
                <w:b/>
              </w:rPr>
              <w:t>12</w:t>
            </w:r>
          </w:p>
        </w:tc>
      </w:tr>
    </w:tbl>
    <w:p w:rsidR="0050799C" w:rsidRDefault="0050799C" w:rsidP="00036FF4">
      <w:pPr>
        <w:rPr>
          <w:rFonts w:ascii="Arial" w:hAnsi="Arial" w:cs="Arial"/>
          <w:b/>
          <w:sz w:val="22"/>
          <w:szCs w:val="22"/>
        </w:rPr>
      </w:pPr>
    </w:p>
    <w:p w:rsidR="000E37C8" w:rsidRDefault="000E37C8" w:rsidP="00036FF4">
      <w:pPr>
        <w:rPr>
          <w:rFonts w:ascii="Arial" w:hAnsi="Arial" w:cs="Arial"/>
          <w:b/>
          <w:sz w:val="22"/>
          <w:szCs w:val="22"/>
        </w:rPr>
      </w:pPr>
    </w:p>
    <w:p w:rsidR="000E37C8" w:rsidRDefault="000E37C8" w:rsidP="00036FF4">
      <w:pPr>
        <w:rPr>
          <w:rFonts w:ascii="Arial" w:hAnsi="Arial" w:cs="Arial"/>
          <w:b/>
          <w:sz w:val="22"/>
          <w:szCs w:val="22"/>
        </w:rPr>
      </w:pPr>
    </w:p>
    <w:p w:rsidR="000E37C8" w:rsidRDefault="000E37C8" w:rsidP="00036FF4">
      <w:pPr>
        <w:rPr>
          <w:rFonts w:ascii="Arial" w:hAnsi="Arial" w:cs="Arial"/>
          <w:b/>
          <w:sz w:val="22"/>
          <w:szCs w:val="22"/>
        </w:rPr>
      </w:pPr>
    </w:p>
    <w:p w:rsidR="0090333A" w:rsidRDefault="0090333A" w:rsidP="00EC6133">
      <w:pPr>
        <w:rPr>
          <w:sz w:val="28"/>
          <w:szCs w:val="28"/>
        </w:rPr>
      </w:pPr>
      <w:bookmarkStart w:id="0" w:name="_GoBack"/>
      <w:bookmarkEnd w:id="0"/>
      <w:r w:rsidRPr="00F777F3">
        <w:rPr>
          <w:sz w:val="28"/>
          <w:szCs w:val="28"/>
        </w:rPr>
        <w:t xml:space="preserve">Section </w:t>
      </w:r>
      <w:r>
        <w:rPr>
          <w:sz w:val="28"/>
          <w:szCs w:val="28"/>
        </w:rPr>
        <w:t>1</w:t>
      </w:r>
      <w:r w:rsidR="009E30ED">
        <w:rPr>
          <w:sz w:val="28"/>
          <w:szCs w:val="28"/>
        </w:rPr>
        <w:t>:</w:t>
      </w:r>
      <w:r w:rsidRPr="0090333A">
        <w:rPr>
          <w:sz w:val="28"/>
          <w:szCs w:val="28"/>
        </w:rPr>
        <w:t xml:space="preserve"> </w:t>
      </w:r>
      <w:r w:rsidR="00571D62">
        <w:rPr>
          <w:sz w:val="28"/>
          <w:szCs w:val="28"/>
        </w:rPr>
        <w:t>Commitment</w:t>
      </w:r>
      <w:r w:rsidR="006A1755">
        <w:rPr>
          <w:sz w:val="28"/>
          <w:szCs w:val="28"/>
        </w:rPr>
        <w:t xml:space="preserve"> to Proceed</w:t>
      </w:r>
    </w:p>
    <w:p w:rsidR="0064035C" w:rsidRPr="007F5ACC" w:rsidRDefault="0064035C" w:rsidP="0064035C">
      <w:pPr>
        <w:rPr>
          <w:rFonts w:ascii="Arial" w:hAnsi="Arial" w:cs="Arial"/>
        </w:rPr>
      </w:pPr>
    </w:p>
    <w:p w:rsidR="00EE5BEF" w:rsidRDefault="006A1755" w:rsidP="0064035C">
      <w:pPr>
        <w:rPr>
          <w:rFonts w:ascii="Arial" w:hAnsi="Arial" w:cs="Arial"/>
          <w:sz w:val="22"/>
          <w:szCs w:val="22"/>
        </w:rPr>
      </w:pPr>
      <w:r w:rsidRPr="006A1755">
        <w:rPr>
          <w:rFonts w:ascii="Arial" w:hAnsi="Arial" w:cs="Arial"/>
          <w:sz w:val="22"/>
          <w:szCs w:val="22"/>
        </w:rPr>
        <w:t>First</w:t>
      </w:r>
      <w:r>
        <w:rPr>
          <w:rFonts w:ascii="Arial" w:hAnsi="Arial" w:cs="Arial"/>
          <w:sz w:val="22"/>
          <w:szCs w:val="22"/>
        </w:rPr>
        <w:t>ly you must know w</w:t>
      </w:r>
      <w:r w:rsidRPr="006A1755">
        <w:rPr>
          <w:rFonts w:ascii="Arial" w:hAnsi="Arial" w:cs="Arial"/>
          <w:sz w:val="22"/>
          <w:szCs w:val="22"/>
        </w:rPr>
        <w:t xml:space="preserve">hat problem you </w:t>
      </w:r>
      <w:r>
        <w:rPr>
          <w:rFonts w:ascii="Arial" w:hAnsi="Arial" w:cs="Arial"/>
          <w:sz w:val="22"/>
          <w:szCs w:val="22"/>
        </w:rPr>
        <w:t xml:space="preserve">are </w:t>
      </w:r>
      <w:r w:rsidRPr="006A1755">
        <w:rPr>
          <w:rFonts w:ascii="Arial" w:hAnsi="Arial" w:cs="Arial"/>
          <w:sz w:val="22"/>
          <w:szCs w:val="22"/>
        </w:rPr>
        <w:t>looking to address with a paired learning programme</w:t>
      </w:r>
      <w:r>
        <w:rPr>
          <w:rFonts w:ascii="Arial" w:hAnsi="Arial" w:cs="Arial"/>
          <w:sz w:val="22"/>
          <w:szCs w:val="22"/>
        </w:rPr>
        <w:t xml:space="preserve"> for local leadership development and the particular professional staff groups that will form the various pairs i.e. your target audience.</w:t>
      </w:r>
    </w:p>
    <w:p w:rsidR="00B92091" w:rsidRDefault="00B92091" w:rsidP="00EE5BEF">
      <w:pPr>
        <w:rPr>
          <w:rFonts w:ascii="Arial" w:hAnsi="Arial" w:cs="Arial"/>
          <w:color w:val="1F497D" w:themeColor="text2"/>
          <w:sz w:val="22"/>
          <w:szCs w:val="22"/>
          <w:highlight w:val="yellow"/>
        </w:rPr>
      </w:pPr>
    </w:p>
    <w:p w:rsidR="006A1755" w:rsidRPr="006A1755" w:rsidRDefault="00EE5BEF" w:rsidP="006A1755">
      <w:pPr>
        <w:rPr>
          <w:rFonts w:ascii="Arial" w:hAnsi="Arial" w:cs="Arial"/>
          <w:sz w:val="22"/>
          <w:szCs w:val="22"/>
        </w:rPr>
      </w:pPr>
      <w:r w:rsidRPr="006A1755">
        <w:rPr>
          <w:rFonts w:ascii="Arial" w:hAnsi="Arial" w:cs="Arial"/>
          <w:sz w:val="22"/>
          <w:szCs w:val="22"/>
        </w:rPr>
        <w:t xml:space="preserve">For example, you might chose specific professional groups such as </w:t>
      </w:r>
      <w:r w:rsidR="006A1755" w:rsidRPr="006A1755">
        <w:rPr>
          <w:rFonts w:ascii="Arial" w:hAnsi="Arial" w:cs="Arial"/>
          <w:sz w:val="22"/>
          <w:szCs w:val="22"/>
        </w:rPr>
        <w:t>nurse managers</w:t>
      </w:r>
      <w:r w:rsidR="006A1755">
        <w:rPr>
          <w:rFonts w:ascii="Arial" w:hAnsi="Arial" w:cs="Arial"/>
          <w:sz w:val="22"/>
          <w:szCs w:val="22"/>
        </w:rPr>
        <w:t>;</w:t>
      </w:r>
      <w:r w:rsidR="006A1755" w:rsidRPr="006A1755">
        <w:rPr>
          <w:rFonts w:ascii="Arial" w:hAnsi="Arial" w:cs="Arial"/>
          <w:sz w:val="22"/>
          <w:szCs w:val="22"/>
        </w:rPr>
        <w:t xml:space="preserve"> </w:t>
      </w:r>
      <w:r w:rsidRPr="006A1755">
        <w:rPr>
          <w:rFonts w:ascii="Arial" w:hAnsi="Arial" w:cs="Arial"/>
          <w:sz w:val="22"/>
          <w:szCs w:val="22"/>
        </w:rPr>
        <w:t>clinicians</w:t>
      </w:r>
      <w:r w:rsidR="006A1755">
        <w:rPr>
          <w:rFonts w:ascii="Arial" w:hAnsi="Arial" w:cs="Arial"/>
          <w:sz w:val="22"/>
          <w:szCs w:val="22"/>
        </w:rPr>
        <w:t xml:space="preserve"> e.g. newly qualified consultants; </w:t>
      </w:r>
      <w:r w:rsidRPr="006A1755">
        <w:rPr>
          <w:rFonts w:ascii="Arial" w:hAnsi="Arial" w:cs="Arial"/>
          <w:sz w:val="22"/>
          <w:szCs w:val="22"/>
        </w:rPr>
        <w:t>managers</w:t>
      </w:r>
      <w:r w:rsidR="006A1755">
        <w:rPr>
          <w:rFonts w:ascii="Arial" w:hAnsi="Arial" w:cs="Arial"/>
          <w:sz w:val="22"/>
          <w:szCs w:val="22"/>
        </w:rPr>
        <w:t xml:space="preserve">; </w:t>
      </w:r>
      <w:r w:rsidRPr="006A1755">
        <w:rPr>
          <w:rFonts w:ascii="Arial" w:hAnsi="Arial" w:cs="Arial"/>
          <w:sz w:val="22"/>
          <w:szCs w:val="22"/>
        </w:rPr>
        <w:t>nurses</w:t>
      </w:r>
      <w:r w:rsidR="006A1755">
        <w:rPr>
          <w:rFonts w:ascii="Arial" w:hAnsi="Arial" w:cs="Arial"/>
          <w:sz w:val="22"/>
          <w:szCs w:val="22"/>
        </w:rPr>
        <w:t xml:space="preserve">; </w:t>
      </w:r>
      <w:r w:rsidRPr="006A1755">
        <w:rPr>
          <w:rFonts w:ascii="Arial" w:hAnsi="Arial" w:cs="Arial"/>
          <w:sz w:val="22"/>
          <w:szCs w:val="22"/>
        </w:rPr>
        <w:t>therapists</w:t>
      </w:r>
      <w:r w:rsidR="006A1755">
        <w:rPr>
          <w:rFonts w:ascii="Arial" w:hAnsi="Arial" w:cs="Arial"/>
          <w:sz w:val="22"/>
          <w:szCs w:val="22"/>
        </w:rPr>
        <w:t>;</w:t>
      </w:r>
      <w:r w:rsidRPr="006A1755">
        <w:rPr>
          <w:rFonts w:ascii="Arial" w:hAnsi="Arial" w:cs="Arial"/>
          <w:sz w:val="22"/>
          <w:szCs w:val="22"/>
        </w:rPr>
        <w:t xml:space="preserve"> pharmacists, allied health professionals, scientists, etc.</w:t>
      </w:r>
      <w:r w:rsidR="006A1755">
        <w:rPr>
          <w:rFonts w:ascii="Arial" w:hAnsi="Arial" w:cs="Arial"/>
          <w:sz w:val="22"/>
          <w:szCs w:val="22"/>
        </w:rPr>
        <w:t xml:space="preserve"> </w:t>
      </w:r>
      <w:r w:rsidRPr="006A1755">
        <w:rPr>
          <w:rFonts w:ascii="Arial" w:hAnsi="Arial" w:cs="Arial"/>
          <w:sz w:val="22"/>
          <w:szCs w:val="22"/>
        </w:rPr>
        <w:br/>
      </w:r>
    </w:p>
    <w:p w:rsidR="006A1755" w:rsidRDefault="006A1755" w:rsidP="006A1755">
      <w:pPr>
        <w:rPr>
          <w:rFonts w:ascii="Arial" w:hAnsi="Arial" w:cs="Arial"/>
          <w:sz w:val="22"/>
          <w:szCs w:val="22"/>
        </w:rPr>
      </w:pPr>
      <w:r>
        <w:rPr>
          <w:rFonts w:ascii="Arial" w:hAnsi="Arial" w:cs="Arial"/>
          <w:sz w:val="22"/>
          <w:szCs w:val="22"/>
        </w:rPr>
        <w:t xml:space="preserve">However, you need </w:t>
      </w:r>
      <w:r w:rsidRPr="006A1755">
        <w:rPr>
          <w:rFonts w:ascii="Arial" w:hAnsi="Arial" w:cs="Arial"/>
          <w:sz w:val="22"/>
          <w:szCs w:val="22"/>
        </w:rPr>
        <w:t xml:space="preserve">to understand the concept of paired learning – </w:t>
      </w:r>
      <w:r>
        <w:rPr>
          <w:rFonts w:ascii="Arial" w:hAnsi="Arial" w:cs="Arial"/>
          <w:sz w:val="22"/>
          <w:szCs w:val="22"/>
        </w:rPr>
        <w:t xml:space="preserve">essentially a work-based peer-learning approach to leadership development </w:t>
      </w:r>
      <w:r w:rsidR="00A10C0A">
        <w:rPr>
          <w:rFonts w:ascii="Arial" w:hAnsi="Arial" w:cs="Arial"/>
          <w:sz w:val="22"/>
          <w:szCs w:val="22"/>
        </w:rPr>
        <w:t xml:space="preserve">that relies on the development of professional and positive relationships within a pair </w:t>
      </w:r>
      <w:r>
        <w:rPr>
          <w:rFonts w:ascii="Arial" w:hAnsi="Arial" w:cs="Arial"/>
          <w:sz w:val="22"/>
          <w:szCs w:val="22"/>
        </w:rPr>
        <w:t xml:space="preserve">– and </w:t>
      </w:r>
      <w:r w:rsidR="00A10C0A">
        <w:rPr>
          <w:rFonts w:ascii="Arial" w:hAnsi="Arial" w:cs="Arial"/>
          <w:sz w:val="22"/>
          <w:szCs w:val="22"/>
        </w:rPr>
        <w:t xml:space="preserve">also </w:t>
      </w:r>
      <w:r w:rsidRPr="006A1755">
        <w:rPr>
          <w:rFonts w:ascii="Arial" w:hAnsi="Arial" w:cs="Arial"/>
          <w:sz w:val="22"/>
          <w:szCs w:val="22"/>
        </w:rPr>
        <w:t>be familiar with the evidence from the paired learning report.</w:t>
      </w:r>
    </w:p>
    <w:p w:rsidR="006A1755" w:rsidRPr="006A1755" w:rsidRDefault="006A1755" w:rsidP="006A1755">
      <w:pPr>
        <w:rPr>
          <w:rFonts w:ascii="Arial" w:hAnsi="Arial" w:cs="Arial"/>
          <w:sz w:val="22"/>
          <w:szCs w:val="22"/>
        </w:rPr>
      </w:pPr>
    </w:p>
    <w:p w:rsidR="006A1755" w:rsidRDefault="00A10C0A" w:rsidP="006A1755">
      <w:pPr>
        <w:rPr>
          <w:rFonts w:ascii="Arial" w:hAnsi="Arial" w:cs="Arial"/>
          <w:sz w:val="22"/>
          <w:szCs w:val="22"/>
        </w:rPr>
      </w:pPr>
      <w:r>
        <w:rPr>
          <w:rFonts w:ascii="Arial" w:hAnsi="Arial" w:cs="Arial"/>
          <w:sz w:val="22"/>
          <w:szCs w:val="22"/>
        </w:rPr>
        <w:t xml:space="preserve">You also need to be familiar with your organisation’s </w:t>
      </w:r>
      <w:r w:rsidR="006A1755" w:rsidRPr="006A1755">
        <w:rPr>
          <w:rFonts w:ascii="Arial" w:hAnsi="Arial" w:cs="Arial"/>
          <w:sz w:val="22"/>
          <w:szCs w:val="22"/>
        </w:rPr>
        <w:t>existing leadership development strategy and how</w:t>
      </w:r>
      <w:r>
        <w:rPr>
          <w:rFonts w:ascii="Arial" w:hAnsi="Arial" w:cs="Arial"/>
          <w:sz w:val="22"/>
          <w:szCs w:val="22"/>
        </w:rPr>
        <w:t xml:space="preserve"> might paired learning be accommodated so that it complements your existing strategy rather than competes against it</w:t>
      </w:r>
      <w:r w:rsidR="00DA7E9C">
        <w:rPr>
          <w:rFonts w:ascii="Arial" w:hAnsi="Arial" w:cs="Arial"/>
          <w:sz w:val="22"/>
          <w:szCs w:val="22"/>
        </w:rPr>
        <w:t>.</w:t>
      </w:r>
      <w:r>
        <w:rPr>
          <w:rFonts w:ascii="Arial" w:hAnsi="Arial" w:cs="Arial"/>
          <w:sz w:val="22"/>
          <w:szCs w:val="22"/>
        </w:rPr>
        <w:t xml:space="preserve"> </w:t>
      </w:r>
    </w:p>
    <w:p w:rsidR="00A10C0A" w:rsidRPr="006A1755" w:rsidRDefault="00A10C0A" w:rsidP="006A1755">
      <w:pPr>
        <w:rPr>
          <w:rFonts w:ascii="Arial" w:hAnsi="Arial" w:cs="Arial"/>
          <w:sz w:val="22"/>
          <w:szCs w:val="22"/>
        </w:rPr>
      </w:pPr>
    </w:p>
    <w:p w:rsidR="00A10C0A" w:rsidRDefault="00A10C0A" w:rsidP="006A1755">
      <w:pPr>
        <w:rPr>
          <w:rFonts w:ascii="Arial" w:hAnsi="Arial" w:cs="Arial"/>
          <w:sz w:val="22"/>
          <w:szCs w:val="22"/>
        </w:rPr>
      </w:pPr>
      <w:r>
        <w:rPr>
          <w:rFonts w:ascii="Arial" w:hAnsi="Arial" w:cs="Arial"/>
          <w:sz w:val="22"/>
          <w:szCs w:val="22"/>
        </w:rPr>
        <w:t>As or any new programme, the identification of key stakeholder is paramount and their engagement at this easily stage essential. Depending on the size of your organisation, the number of stakeholders may vary e.g. Human Resources, Education Department, Clinical Leads, Senior Managers, etc. but they should at least include the Leads/Heads of the various professional staff groups that you would like to target for the programme.</w:t>
      </w:r>
    </w:p>
    <w:p w:rsidR="00A10C0A" w:rsidRDefault="00A10C0A" w:rsidP="006A1755">
      <w:pPr>
        <w:rPr>
          <w:rFonts w:ascii="Arial" w:hAnsi="Arial" w:cs="Arial"/>
          <w:sz w:val="22"/>
          <w:szCs w:val="22"/>
        </w:rPr>
      </w:pPr>
    </w:p>
    <w:p w:rsidR="00A10C0A" w:rsidRDefault="00A10C0A" w:rsidP="006A1755">
      <w:pPr>
        <w:rPr>
          <w:rFonts w:ascii="Arial" w:hAnsi="Arial" w:cs="Arial"/>
          <w:sz w:val="22"/>
          <w:szCs w:val="22"/>
        </w:rPr>
      </w:pPr>
      <w:r>
        <w:rPr>
          <w:rFonts w:ascii="Arial" w:hAnsi="Arial" w:cs="Arial"/>
          <w:sz w:val="22"/>
          <w:szCs w:val="22"/>
        </w:rPr>
        <w:t>One of a paired learning programmes key benefits to an organisation is that it is a low-cost but high-impact and flexible way of delivering leadership development in a work-based environment</w:t>
      </w:r>
      <w:r w:rsidR="00D4406C">
        <w:rPr>
          <w:rFonts w:ascii="Arial" w:hAnsi="Arial" w:cs="Arial"/>
          <w:sz w:val="22"/>
          <w:szCs w:val="22"/>
        </w:rPr>
        <w:t>. It requires just 2 individuals to come together as a pair who can then work on delivering a service improvement as part of their jointly-owned project.</w:t>
      </w:r>
    </w:p>
    <w:p w:rsidR="00A10C0A" w:rsidRDefault="00A10C0A" w:rsidP="006A1755">
      <w:pPr>
        <w:rPr>
          <w:rFonts w:ascii="Arial" w:hAnsi="Arial" w:cs="Arial"/>
          <w:sz w:val="22"/>
          <w:szCs w:val="22"/>
        </w:rPr>
      </w:pPr>
    </w:p>
    <w:p w:rsidR="006A1755" w:rsidRPr="006A1755" w:rsidRDefault="00D4406C" w:rsidP="006A1755">
      <w:pPr>
        <w:rPr>
          <w:rFonts w:ascii="Arial" w:hAnsi="Arial" w:cs="Arial"/>
          <w:sz w:val="22"/>
          <w:szCs w:val="22"/>
        </w:rPr>
      </w:pPr>
      <w:r>
        <w:rPr>
          <w:rFonts w:ascii="Arial" w:hAnsi="Arial" w:cs="Arial"/>
          <w:sz w:val="22"/>
          <w:szCs w:val="22"/>
        </w:rPr>
        <w:t xml:space="preserve">Since a lot of the learning is informal e.g. shadowing, and individuals will use some of their personal time for pair meetings, project work, etc. apart from formal events such as workshops which provide opportunities for broadening their knowledge or learning new skills, it might be relatively simple to demonstrate potential cost savings and benefits in an </w:t>
      </w:r>
      <w:r w:rsidR="006A1755" w:rsidRPr="006A1755">
        <w:rPr>
          <w:rFonts w:ascii="Arial" w:hAnsi="Arial" w:cs="Arial"/>
          <w:sz w:val="22"/>
          <w:szCs w:val="22"/>
        </w:rPr>
        <w:t>outline business case if required</w:t>
      </w:r>
      <w:r>
        <w:rPr>
          <w:rFonts w:ascii="Arial" w:hAnsi="Arial" w:cs="Arial"/>
          <w:sz w:val="22"/>
          <w:szCs w:val="22"/>
        </w:rPr>
        <w:t xml:space="preserve">. </w:t>
      </w:r>
      <w:r w:rsidR="006A1755" w:rsidRPr="006A1755">
        <w:rPr>
          <w:rFonts w:ascii="Arial" w:hAnsi="Arial" w:cs="Arial"/>
          <w:sz w:val="22"/>
          <w:szCs w:val="22"/>
        </w:rPr>
        <w:t xml:space="preserve"> </w:t>
      </w:r>
    </w:p>
    <w:p w:rsidR="00D4406C" w:rsidRDefault="00D4406C" w:rsidP="006A1755">
      <w:pPr>
        <w:rPr>
          <w:rFonts w:ascii="Arial" w:hAnsi="Arial" w:cs="Arial"/>
          <w:sz w:val="22"/>
          <w:szCs w:val="22"/>
        </w:rPr>
      </w:pPr>
    </w:p>
    <w:p w:rsidR="0050799C" w:rsidRDefault="00BC0058" w:rsidP="006A1755">
      <w:pPr>
        <w:rPr>
          <w:rFonts w:ascii="Arial" w:hAnsi="Arial" w:cs="Arial"/>
          <w:b/>
          <w:sz w:val="28"/>
          <w:szCs w:val="28"/>
        </w:rPr>
      </w:pPr>
      <w:r>
        <w:rPr>
          <w:rFonts w:ascii="Arial" w:hAnsi="Arial" w:cs="Arial"/>
          <w:sz w:val="22"/>
          <w:szCs w:val="22"/>
        </w:rPr>
        <w:t xml:space="preserve">Once commitment to proceed has been secured in the organisation, the next step is to put someone in charge of implementing your programme i.e. you need to identify an individual for perhaps the most important role in any implementation i.e. the Programme Lead. The next section discusses this role in more detail. However, a role outline for the Programme Lead may be found in the appendices. </w:t>
      </w:r>
      <w:r w:rsidR="006A1755" w:rsidRPr="006A1755">
        <w:rPr>
          <w:rFonts w:ascii="Arial" w:hAnsi="Arial" w:cs="Arial"/>
          <w:b/>
          <w:sz w:val="28"/>
          <w:szCs w:val="28"/>
        </w:rPr>
        <w:t xml:space="preserve"> </w:t>
      </w:r>
      <w:r w:rsidR="0050799C">
        <w:rPr>
          <w:rFonts w:ascii="Arial" w:hAnsi="Arial" w:cs="Arial"/>
          <w:b/>
          <w:sz w:val="28"/>
          <w:szCs w:val="28"/>
        </w:rPr>
        <w:br w:type="page"/>
      </w:r>
    </w:p>
    <w:p w:rsidR="0050799C" w:rsidRDefault="0050799C" w:rsidP="00103BF0">
      <w:pPr>
        <w:pStyle w:val="Heading1"/>
        <w:shd w:val="clear" w:color="auto" w:fill="8DB3E2" w:themeFill="text2" w:themeFillTint="66"/>
        <w:rPr>
          <w:sz w:val="28"/>
          <w:szCs w:val="28"/>
        </w:rPr>
      </w:pPr>
      <w:r w:rsidRPr="00F777F3">
        <w:rPr>
          <w:sz w:val="28"/>
          <w:szCs w:val="28"/>
        </w:rPr>
        <w:lastRenderedPageBreak/>
        <w:t xml:space="preserve">Section </w:t>
      </w:r>
      <w:r>
        <w:rPr>
          <w:sz w:val="28"/>
          <w:szCs w:val="28"/>
        </w:rPr>
        <w:t>2</w:t>
      </w:r>
      <w:r w:rsidRPr="00F777F3">
        <w:rPr>
          <w:sz w:val="28"/>
          <w:szCs w:val="28"/>
        </w:rPr>
        <w:t>: Planning</w:t>
      </w:r>
      <w:r>
        <w:rPr>
          <w:sz w:val="28"/>
          <w:szCs w:val="28"/>
        </w:rPr>
        <w:t xml:space="preserve"> </w:t>
      </w:r>
    </w:p>
    <w:p w:rsidR="009D0BF9" w:rsidRDefault="009D0BF9" w:rsidP="004B541D">
      <w:pPr>
        <w:pStyle w:val="Heading1"/>
        <w:rPr>
          <w:szCs w:val="24"/>
        </w:rPr>
      </w:pPr>
      <w:r>
        <w:rPr>
          <w:szCs w:val="24"/>
        </w:rPr>
        <w:t>Introduction</w:t>
      </w:r>
    </w:p>
    <w:p w:rsidR="009D0BF9" w:rsidRDefault="00DC268E" w:rsidP="004B541D">
      <w:pPr>
        <w:pStyle w:val="Heading1"/>
        <w:rPr>
          <w:b w:val="0"/>
          <w:sz w:val="22"/>
          <w:szCs w:val="22"/>
        </w:rPr>
      </w:pPr>
      <w:r>
        <w:rPr>
          <w:b w:val="0"/>
          <w:sz w:val="22"/>
          <w:szCs w:val="22"/>
        </w:rPr>
        <w:t>In the planning of a new paired learning programme, t</w:t>
      </w:r>
      <w:r w:rsidR="009D0BF9">
        <w:rPr>
          <w:b w:val="0"/>
          <w:sz w:val="22"/>
          <w:szCs w:val="22"/>
        </w:rPr>
        <w:t>he</w:t>
      </w:r>
      <w:r>
        <w:rPr>
          <w:b w:val="0"/>
          <w:sz w:val="22"/>
          <w:szCs w:val="22"/>
        </w:rPr>
        <w:t xml:space="preserve">re are </w:t>
      </w:r>
      <w:r w:rsidR="009D0BF9">
        <w:rPr>
          <w:b w:val="0"/>
          <w:sz w:val="22"/>
          <w:szCs w:val="22"/>
        </w:rPr>
        <w:t xml:space="preserve">three key questions </w:t>
      </w:r>
      <w:r>
        <w:rPr>
          <w:b w:val="0"/>
          <w:sz w:val="22"/>
          <w:szCs w:val="22"/>
        </w:rPr>
        <w:t xml:space="preserve">to which </w:t>
      </w:r>
      <w:r w:rsidR="009D0BF9">
        <w:rPr>
          <w:b w:val="0"/>
          <w:sz w:val="22"/>
          <w:szCs w:val="22"/>
        </w:rPr>
        <w:t xml:space="preserve">you need to </w:t>
      </w:r>
      <w:r>
        <w:rPr>
          <w:b w:val="0"/>
          <w:sz w:val="22"/>
          <w:szCs w:val="22"/>
        </w:rPr>
        <w:t xml:space="preserve">be able to provide robust and comprehensive answers. These are </w:t>
      </w:r>
      <w:r w:rsidR="009D0BF9">
        <w:rPr>
          <w:b w:val="0"/>
          <w:sz w:val="22"/>
          <w:szCs w:val="22"/>
        </w:rPr>
        <w:t>as follows:</w:t>
      </w:r>
    </w:p>
    <w:p w:rsidR="005976A0" w:rsidRDefault="005976A0" w:rsidP="005976A0">
      <w:pPr>
        <w:pStyle w:val="Heading1"/>
        <w:numPr>
          <w:ilvl w:val="0"/>
          <w:numId w:val="37"/>
        </w:numPr>
        <w:rPr>
          <w:b w:val="0"/>
          <w:sz w:val="22"/>
          <w:szCs w:val="22"/>
        </w:rPr>
      </w:pPr>
      <w:r>
        <w:rPr>
          <w:b w:val="0"/>
          <w:sz w:val="22"/>
          <w:szCs w:val="22"/>
        </w:rPr>
        <w:t>What problem am I looking to address with a paired learning programme?</w:t>
      </w:r>
    </w:p>
    <w:p w:rsidR="009D0BF9" w:rsidRDefault="009D0BF9" w:rsidP="009D0BF9">
      <w:pPr>
        <w:pStyle w:val="Heading1"/>
        <w:numPr>
          <w:ilvl w:val="0"/>
          <w:numId w:val="37"/>
        </w:numPr>
        <w:rPr>
          <w:b w:val="0"/>
          <w:sz w:val="22"/>
          <w:szCs w:val="22"/>
        </w:rPr>
      </w:pPr>
      <w:r>
        <w:rPr>
          <w:b w:val="0"/>
          <w:sz w:val="22"/>
          <w:szCs w:val="22"/>
        </w:rPr>
        <w:t>Who is it for? Wh</w:t>
      </w:r>
      <w:r w:rsidR="005976A0">
        <w:rPr>
          <w:b w:val="0"/>
          <w:sz w:val="22"/>
          <w:szCs w:val="22"/>
        </w:rPr>
        <w:t xml:space="preserve">ich professional groups? </w:t>
      </w:r>
    </w:p>
    <w:p w:rsidR="009D0BF9" w:rsidRDefault="005976A0" w:rsidP="009D0BF9">
      <w:pPr>
        <w:pStyle w:val="Heading1"/>
        <w:numPr>
          <w:ilvl w:val="0"/>
          <w:numId w:val="37"/>
        </w:numPr>
        <w:rPr>
          <w:b w:val="0"/>
          <w:sz w:val="22"/>
          <w:szCs w:val="22"/>
        </w:rPr>
      </w:pPr>
      <w:r>
        <w:rPr>
          <w:b w:val="0"/>
          <w:sz w:val="22"/>
          <w:szCs w:val="22"/>
        </w:rPr>
        <w:t>Which implementation model is most appropriate for my organisation</w:t>
      </w:r>
      <w:r w:rsidR="009D0BF9">
        <w:rPr>
          <w:b w:val="0"/>
          <w:sz w:val="22"/>
          <w:szCs w:val="22"/>
        </w:rPr>
        <w:t>?</w:t>
      </w:r>
    </w:p>
    <w:p w:rsidR="009D0BF9" w:rsidRDefault="009D0BF9" w:rsidP="009D0BF9"/>
    <w:p w:rsidR="005976A0" w:rsidRDefault="005976A0" w:rsidP="009D0BF9">
      <w:pPr>
        <w:rPr>
          <w:rFonts w:ascii="Arial" w:hAnsi="Arial" w:cs="Arial"/>
          <w:sz w:val="22"/>
          <w:szCs w:val="22"/>
        </w:rPr>
      </w:pPr>
      <w:r w:rsidRPr="005976A0">
        <w:rPr>
          <w:rFonts w:ascii="Arial" w:hAnsi="Arial" w:cs="Arial"/>
          <w:sz w:val="22"/>
          <w:szCs w:val="22"/>
        </w:rPr>
        <w:t>The fir</w:t>
      </w:r>
      <w:r>
        <w:rPr>
          <w:rFonts w:ascii="Arial" w:hAnsi="Arial" w:cs="Arial"/>
          <w:sz w:val="22"/>
          <w:szCs w:val="22"/>
        </w:rPr>
        <w:t xml:space="preserve">st two of these you should have already answered in the previous section on ‘commitment’, i.e. the commitment to proceed with the implementation of your paired learning programme, prior to discussions with your organisation’s senior management. </w:t>
      </w:r>
    </w:p>
    <w:p w:rsidR="005976A0" w:rsidRDefault="005976A0" w:rsidP="009D0BF9">
      <w:pPr>
        <w:rPr>
          <w:rFonts w:ascii="Arial" w:hAnsi="Arial" w:cs="Arial"/>
          <w:sz w:val="22"/>
          <w:szCs w:val="22"/>
        </w:rPr>
      </w:pPr>
    </w:p>
    <w:p w:rsidR="005976A0" w:rsidRPr="005976A0" w:rsidRDefault="005976A0" w:rsidP="009D0BF9">
      <w:pPr>
        <w:rPr>
          <w:rFonts w:ascii="Arial" w:hAnsi="Arial" w:cs="Arial"/>
          <w:sz w:val="22"/>
          <w:szCs w:val="22"/>
        </w:rPr>
      </w:pPr>
      <w:r>
        <w:rPr>
          <w:rFonts w:ascii="Arial" w:hAnsi="Arial" w:cs="Arial"/>
          <w:sz w:val="22"/>
          <w:szCs w:val="22"/>
        </w:rPr>
        <w:t>However, the most appropriate implementation model for your organisation requires some thought, depending on a range of factors including:</w:t>
      </w:r>
    </w:p>
    <w:p w:rsidR="005976A0" w:rsidRDefault="005976A0" w:rsidP="005976A0">
      <w:pPr>
        <w:pStyle w:val="Heading1"/>
        <w:numPr>
          <w:ilvl w:val="0"/>
          <w:numId w:val="38"/>
        </w:numPr>
        <w:rPr>
          <w:b w:val="0"/>
          <w:sz w:val="22"/>
          <w:szCs w:val="22"/>
        </w:rPr>
      </w:pPr>
      <w:r>
        <w:rPr>
          <w:b w:val="0"/>
          <w:sz w:val="22"/>
          <w:szCs w:val="22"/>
        </w:rPr>
        <w:t>Size of your organisation</w:t>
      </w:r>
    </w:p>
    <w:p w:rsidR="005976A0" w:rsidRDefault="005976A0" w:rsidP="005976A0">
      <w:pPr>
        <w:pStyle w:val="Heading1"/>
        <w:numPr>
          <w:ilvl w:val="0"/>
          <w:numId w:val="38"/>
        </w:numPr>
        <w:rPr>
          <w:b w:val="0"/>
          <w:sz w:val="22"/>
          <w:szCs w:val="22"/>
        </w:rPr>
      </w:pPr>
      <w:r>
        <w:rPr>
          <w:b w:val="0"/>
          <w:sz w:val="22"/>
          <w:szCs w:val="22"/>
        </w:rPr>
        <w:t>T</w:t>
      </w:r>
      <w:r w:rsidR="0050799C" w:rsidRPr="004B541D">
        <w:rPr>
          <w:b w:val="0"/>
          <w:sz w:val="22"/>
          <w:szCs w:val="22"/>
        </w:rPr>
        <w:t xml:space="preserve">ype of </w:t>
      </w:r>
      <w:r w:rsidR="0050799C">
        <w:rPr>
          <w:b w:val="0"/>
          <w:sz w:val="22"/>
          <w:szCs w:val="22"/>
        </w:rPr>
        <w:t>organisation</w:t>
      </w:r>
      <w:r w:rsidR="00CB1DA3">
        <w:rPr>
          <w:b w:val="0"/>
          <w:sz w:val="22"/>
          <w:szCs w:val="22"/>
        </w:rPr>
        <w:t xml:space="preserve"> </w:t>
      </w:r>
      <w:r w:rsidR="0050799C">
        <w:rPr>
          <w:b w:val="0"/>
          <w:sz w:val="22"/>
          <w:szCs w:val="22"/>
        </w:rPr>
        <w:t xml:space="preserve"> </w:t>
      </w:r>
    </w:p>
    <w:p w:rsidR="00CB1DA3" w:rsidRDefault="005976A0" w:rsidP="004B541D">
      <w:pPr>
        <w:pStyle w:val="Heading1"/>
        <w:rPr>
          <w:b w:val="0"/>
          <w:sz w:val="22"/>
          <w:szCs w:val="22"/>
        </w:rPr>
      </w:pPr>
      <w:r>
        <w:rPr>
          <w:b w:val="0"/>
          <w:sz w:val="22"/>
          <w:szCs w:val="22"/>
        </w:rPr>
        <w:t>G</w:t>
      </w:r>
      <w:r w:rsidR="00C91B0E">
        <w:rPr>
          <w:b w:val="0"/>
          <w:sz w:val="22"/>
          <w:szCs w:val="22"/>
        </w:rPr>
        <w:t xml:space="preserve">iven </w:t>
      </w:r>
      <w:r w:rsidR="0050799C">
        <w:rPr>
          <w:b w:val="0"/>
          <w:sz w:val="22"/>
          <w:szCs w:val="22"/>
        </w:rPr>
        <w:t xml:space="preserve">the non-prescriptive nature of the toolkit, you have complete flexibility in how you tailor the paired learning programme for your organisation, e.g. workshop content can be chosen based on local needs, etc. </w:t>
      </w:r>
    </w:p>
    <w:p w:rsidR="0050799C" w:rsidRDefault="00CB1DA3" w:rsidP="004B541D">
      <w:pPr>
        <w:pStyle w:val="Heading1"/>
        <w:rPr>
          <w:b w:val="0"/>
          <w:sz w:val="22"/>
          <w:szCs w:val="22"/>
        </w:rPr>
      </w:pPr>
      <w:r>
        <w:rPr>
          <w:b w:val="0"/>
          <w:sz w:val="22"/>
          <w:szCs w:val="22"/>
        </w:rPr>
        <w:t xml:space="preserve">On the following page, </w:t>
      </w:r>
      <w:r w:rsidR="0050799C">
        <w:rPr>
          <w:b w:val="0"/>
          <w:sz w:val="22"/>
          <w:szCs w:val="22"/>
        </w:rPr>
        <w:t>we have provided you with a number of sample models that you might consider exploring for local implementation</w:t>
      </w:r>
      <w:r>
        <w:rPr>
          <w:b w:val="0"/>
          <w:sz w:val="22"/>
          <w:szCs w:val="22"/>
        </w:rPr>
        <w:t>. Note that they are presented on a continuum using organisational size as the variable.</w:t>
      </w:r>
    </w:p>
    <w:p w:rsidR="005976A0" w:rsidRDefault="005976A0" w:rsidP="005976A0"/>
    <w:p w:rsidR="00CB1DA3" w:rsidRDefault="00CB1DA3">
      <w:pPr>
        <w:rPr>
          <w:rFonts w:ascii="Arial" w:hAnsi="Arial" w:cs="Arial"/>
          <w:b/>
          <w:bCs/>
          <w:kern w:val="32"/>
        </w:rPr>
      </w:pPr>
      <w:r>
        <w:br w:type="page"/>
      </w:r>
    </w:p>
    <w:p w:rsidR="005976A0" w:rsidRDefault="005976A0" w:rsidP="005976A0">
      <w:pPr>
        <w:pStyle w:val="Heading1"/>
        <w:rPr>
          <w:szCs w:val="24"/>
        </w:rPr>
      </w:pPr>
      <w:r w:rsidRPr="0026467B">
        <w:rPr>
          <w:szCs w:val="24"/>
        </w:rPr>
        <w:lastRenderedPageBreak/>
        <w:t>Selecting the most</w:t>
      </w:r>
      <w:r>
        <w:rPr>
          <w:szCs w:val="24"/>
        </w:rPr>
        <w:t xml:space="preserve"> </w:t>
      </w:r>
      <w:r w:rsidRPr="0026467B">
        <w:rPr>
          <w:szCs w:val="24"/>
        </w:rPr>
        <w:t>appropriate implementation model for your organisation</w:t>
      </w:r>
    </w:p>
    <w:p w:rsidR="0050799C" w:rsidRDefault="0050799C" w:rsidP="00DD59A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7088"/>
      </w:tblGrid>
      <w:tr w:rsidR="0050799C" w:rsidRPr="00DD59A4" w:rsidTr="000331A2">
        <w:tc>
          <w:tcPr>
            <w:tcW w:w="1701" w:type="dxa"/>
            <w:shd w:val="clear" w:color="auto" w:fill="8DB3E2" w:themeFill="text2" w:themeFillTint="66"/>
          </w:tcPr>
          <w:p w:rsidR="0050799C" w:rsidRPr="00466E92" w:rsidRDefault="000331A2" w:rsidP="00466E92">
            <w:pPr>
              <w:jc w:val="center"/>
              <w:rPr>
                <w:rFonts w:ascii="Arial" w:hAnsi="Arial" w:cs="Arial"/>
                <w:b/>
                <w:sz w:val="20"/>
                <w:szCs w:val="20"/>
              </w:rPr>
            </w:pPr>
            <w:r>
              <w:rPr>
                <w:rFonts w:ascii="Arial" w:hAnsi="Arial" w:cs="Arial"/>
                <w:b/>
                <w:sz w:val="20"/>
                <w:szCs w:val="20"/>
              </w:rPr>
              <w:br/>
            </w:r>
            <w:r w:rsidR="0050799C" w:rsidRPr="00466E92">
              <w:rPr>
                <w:rFonts w:ascii="Arial" w:hAnsi="Arial" w:cs="Arial"/>
                <w:b/>
                <w:sz w:val="20"/>
                <w:szCs w:val="20"/>
              </w:rPr>
              <w:t>Type</w:t>
            </w:r>
          </w:p>
        </w:tc>
        <w:tc>
          <w:tcPr>
            <w:tcW w:w="7088" w:type="dxa"/>
            <w:shd w:val="clear" w:color="auto" w:fill="8DB3E2" w:themeFill="text2" w:themeFillTint="66"/>
          </w:tcPr>
          <w:p w:rsidR="0050799C" w:rsidRPr="00466E92" w:rsidRDefault="000331A2" w:rsidP="00E94BDF">
            <w:pPr>
              <w:rPr>
                <w:rFonts w:ascii="Arial" w:hAnsi="Arial" w:cs="Arial"/>
                <w:b/>
                <w:sz w:val="20"/>
                <w:szCs w:val="20"/>
              </w:rPr>
            </w:pPr>
            <w:r>
              <w:rPr>
                <w:rFonts w:ascii="Arial" w:hAnsi="Arial" w:cs="Arial"/>
                <w:b/>
                <w:sz w:val="20"/>
                <w:szCs w:val="20"/>
              </w:rPr>
              <w:br/>
            </w:r>
            <w:r w:rsidR="0050799C" w:rsidRPr="00466E92">
              <w:rPr>
                <w:rFonts w:ascii="Arial" w:hAnsi="Arial" w:cs="Arial"/>
                <w:b/>
                <w:sz w:val="20"/>
                <w:szCs w:val="20"/>
              </w:rPr>
              <w:t>Paired Learning Programme Model – Main Characteristics</w:t>
            </w:r>
            <w:r>
              <w:rPr>
                <w:rFonts w:ascii="Arial" w:hAnsi="Arial" w:cs="Arial"/>
                <w:b/>
                <w:sz w:val="20"/>
                <w:szCs w:val="20"/>
              </w:rPr>
              <w:br/>
            </w:r>
          </w:p>
        </w:tc>
      </w:tr>
      <w:tr w:rsidR="00E54DE0" w:rsidRPr="00DD59A4" w:rsidTr="007201C2">
        <w:trPr>
          <w:trHeight w:val="6806"/>
        </w:trPr>
        <w:tc>
          <w:tcPr>
            <w:tcW w:w="1701" w:type="dxa"/>
          </w:tcPr>
          <w:p w:rsidR="00E54DE0" w:rsidRDefault="00E54DE0" w:rsidP="00466E92">
            <w:pPr>
              <w:jc w:val="center"/>
              <w:rPr>
                <w:rFonts w:ascii="Arial" w:hAnsi="Arial" w:cs="Arial"/>
                <w:sz w:val="20"/>
                <w:szCs w:val="20"/>
              </w:rPr>
            </w:pPr>
          </w:p>
          <w:p w:rsidR="00E54DE0" w:rsidRPr="00466E92" w:rsidRDefault="00E54DE0" w:rsidP="00466E92">
            <w:pPr>
              <w:jc w:val="center"/>
              <w:rPr>
                <w:rFonts w:ascii="Arial" w:hAnsi="Arial" w:cs="Arial"/>
                <w:sz w:val="20"/>
                <w:szCs w:val="20"/>
              </w:rPr>
            </w:pPr>
            <w:r>
              <w:rPr>
                <w:rFonts w:ascii="Arial" w:hAnsi="Arial" w:cs="Arial"/>
                <w:b/>
                <w:sz w:val="20"/>
                <w:szCs w:val="20"/>
              </w:rPr>
              <w:t>“</w:t>
            </w:r>
            <w:r w:rsidRPr="00E54DE0">
              <w:rPr>
                <w:rFonts w:ascii="Arial" w:hAnsi="Arial" w:cs="Arial"/>
                <w:b/>
                <w:sz w:val="20"/>
                <w:szCs w:val="20"/>
              </w:rPr>
              <w:t>LARGE</w:t>
            </w:r>
            <w:r>
              <w:rPr>
                <w:rFonts w:ascii="Arial" w:hAnsi="Arial" w:cs="Arial"/>
                <w:b/>
                <w:sz w:val="20"/>
                <w:szCs w:val="20"/>
              </w:rPr>
              <w:t>”</w:t>
            </w:r>
            <w:r>
              <w:rPr>
                <w:rFonts w:ascii="Arial" w:hAnsi="Arial" w:cs="Arial"/>
                <w:b/>
                <w:sz w:val="20"/>
                <w:szCs w:val="20"/>
              </w:rPr>
              <w:br/>
            </w:r>
            <w:r w:rsidRPr="00E54DE0">
              <w:rPr>
                <w:rFonts w:ascii="Arial" w:hAnsi="Arial" w:cs="Arial"/>
                <w:b/>
              </w:rPr>
              <w:t>.</w:t>
            </w:r>
            <w:r w:rsidRPr="00466E92">
              <w:rPr>
                <w:rFonts w:ascii="Arial" w:hAnsi="Arial" w:cs="Arial"/>
                <w:sz w:val="20"/>
                <w:szCs w:val="20"/>
              </w:rPr>
              <w:br/>
              <w:t xml:space="preserve">Department </w:t>
            </w:r>
            <w:r w:rsidRPr="00466E92">
              <w:rPr>
                <w:rFonts w:ascii="Arial" w:hAnsi="Arial" w:cs="Arial"/>
                <w:sz w:val="20"/>
                <w:szCs w:val="20"/>
              </w:rPr>
              <w:br/>
              <w:t>(Large Hospital)</w:t>
            </w:r>
          </w:p>
          <w:p w:rsidR="00E54DE0" w:rsidRDefault="00E54DE0" w:rsidP="00466E92">
            <w:pPr>
              <w:jc w:val="center"/>
              <w:rPr>
                <w:rFonts w:ascii="Arial" w:hAnsi="Arial" w:cs="Arial"/>
                <w:sz w:val="20"/>
                <w:szCs w:val="20"/>
              </w:rPr>
            </w:pPr>
            <w:r w:rsidRPr="00E54DE0">
              <w:rPr>
                <w:rFonts w:ascii="Arial" w:hAnsi="Arial" w:cs="Arial"/>
                <w:b/>
              </w:rPr>
              <w:t>.</w:t>
            </w:r>
          </w:p>
          <w:p w:rsidR="00E43C56" w:rsidRDefault="00E54DE0" w:rsidP="00466E92">
            <w:pPr>
              <w:jc w:val="center"/>
              <w:rPr>
                <w:rFonts w:ascii="Arial" w:hAnsi="Arial" w:cs="Arial"/>
                <w:b/>
              </w:rPr>
            </w:pPr>
            <w:r w:rsidRPr="00E54DE0">
              <w:rPr>
                <w:rFonts w:ascii="Arial" w:hAnsi="Arial" w:cs="Arial"/>
                <w:b/>
              </w:rPr>
              <w:t>.</w:t>
            </w:r>
            <w:r w:rsidRPr="00466E92">
              <w:rPr>
                <w:rFonts w:ascii="Arial" w:hAnsi="Arial" w:cs="Arial"/>
                <w:sz w:val="20"/>
                <w:szCs w:val="20"/>
              </w:rPr>
              <w:br/>
            </w:r>
            <w:r w:rsidRPr="00E54DE0">
              <w:rPr>
                <w:rFonts w:ascii="Arial" w:hAnsi="Arial" w:cs="Arial"/>
                <w:b/>
              </w:rPr>
              <w:t>.</w:t>
            </w:r>
            <w:r>
              <w:rPr>
                <w:rFonts w:ascii="Arial" w:hAnsi="Arial" w:cs="Arial"/>
                <w:b/>
              </w:rPr>
              <w:br/>
            </w:r>
            <w:r w:rsidR="00E43C56" w:rsidRPr="00E54DE0">
              <w:rPr>
                <w:rFonts w:ascii="Arial" w:hAnsi="Arial" w:cs="Arial"/>
                <w:b/>
              </w:rPr>
              <w:t>.</w:t>
            </w:r>
          </w:p>
          <w:p w:rsidR="00E54DE0" w:rsidRPr="00466E92" w:rsidRDefault="00E54DE0" w:rsidP="00466E92">
            <w:pPr>
              <w:jc w:val="center"/>
              <w:rPr>
                <w:rFonts w:ascii="Arial" w:hAnsi="Arial" w:cs="Arial"/>
                <w:sz w:val="20"/>
                <w:szCs w:val="20"/>
              </w:rPr>
            </w:pPr>
            <w:r w:rsidRPr="00466E92">
              <w:rPr>
                <w:rFonts w:ascii="Arial" w:hAnsi="Arial" w:cs="Arial"/>
                <w:sz w:val="20"/>
                <w:szCs w:val="20"/>
              </w:rPr>
              <w:t>DGH</w:t>
            </w:r>
          </w:p>
          <w:p w:rsidR="00E54DE0" w:rsidRPr="00466E92" w:rsidRDefault="00E54DE0" w:rsidP="00466E92">
            <w:pPr>
              <w:jc w:val="center"/>
              <w:rPr>
                <w:rFonts w:ascii="Arial" w:hAnsi="Arial" w:cs="Arial"/>
                <w:sz w:val="20"/>
                <w:szCs w:val="20"/>
              </w:rPr>
            </w:pPr>
            <w:r w:rsidRPr="00466E92">
              <w:rPr>
                <w:rFonts w:ascii="Arial" w:hAnsi="Arial" w:cs="Arial"/>
                <w:sz w:val="20"/>
                <w:szCs w:val="20"/>
              </w:rPr>
              <w:t>Mental Health Trust</w:t>
            </w:r>
          </w:p>
          <w:p w:rsidR="00E54DE0" w:rsidRDefault="00E54DE0" w:rsidP="00E06B46">
            <w:pPr>
              <w:jc w:val="center"/>
              <w:rPr>
                <w:rFonts w:ascii="Arial" w:hAnsi="Arial" w:cs="Arial"/>
                <w:sz w:val="20"/>
                <w:szCs w:val="20"/>
              </w:rPr>
            </w:pPr>
            <w:r w:rsidRPr="00E54DE0">
              <w:rPr>
                <w:rFonts w:ascii="Arial" w:hAnsi="Arial" w:cs="Arial"/>
                <w:b/>
              </w:rPr>
              <w:t>.</w:t>
            </w:r>
          </w:p>
          <w:p w:rsidR="00E43C56" w:rsidRDefault="00E54DE0" w:rsidP="00E06B46">
            <w:pPr>
              <w:jc w:val="center"/>
              <w:rPr>
                <w:rFonts w:ascii="Arial" w:hAnsi="Arial" w:cs="Arial"/>
                <w:b/>
              </w:rPr>
            </w:pPr>
            <w:r w:rsidRPr="00E54DE0">
              <w:rPr>
                <w:rFonts w:ascii="Arial" w:hAnsi="Arial" w:cs="Arial"/>
                <w:b/>
              </w:rPr>
              <w:t>.</w:t>
            </w:r>
          </w:p>
          <w:p w:rsidR="00E54DE0" w:rsidRDefault="00E43C56" w:rsidP="00E06B46">
            <w:pPr>
              <w:jc w:val="center"/>
              <w:rPr>
                <w:rFonts w:ascii="Arial" w:hAnsi="Arial" w:cs="Arial"/>
                <w:b/>
              </w:rPr>
            </w:pPr>
            <w:r w:rsidRPr="00E54DE0">
              <w:rPr>
                <w:rFonts w:ascii="Arial" w:hAnsi="Arial" w:cs="Arial"/>
                <w:b/>
              </w:rPr>
              <w:t>.</w:t>
            </w:r>
            <w:r w:rsidR="00E54DE0" w:rsidRPr="00466E92">
              <w:rPr>
                <w:rFonts w:ascii="Arial" w:hAnsi="Arial" w:cs="Arial"/>
                <w:sz w:val="20"/>
                <w:szCs w:val="20"/>
              </w:rPr>
              <w:br/>
              <w:t>Community Service Providers</w:t>
            </w:r>
            <w:r w:rsidR="00E54DE0">
              <w:rPr>
                <w:rFonts w:ascii="Arial" w:hAnsi="Arial" w:cs="Arial"/>
                <w:sz w:val="20"/>
                <w:szCs w:val="20"/>
              </w:rPr>
              <w:t xml:space="preserve"> (CSPs)</w:t>
            </w:r>
            <w:r w:rsidR="00E54DE0" w:rsidRPr="00466E92">
              <w:rPr>
                <w:rFonts w:ascii="Arial" w:hAnsi="Arial" w:cs="Arial"/>
                <w:sz w:val="20"/>
                <w:szCs w:val="20"/>
              </w:rPr>
              <w:br/>
            </w:r>
            <w:r w:rsidR="00E54DE0" w:rsidRPr="00E54DE0">
              <w:rPr>
                <w:rFonts w:ascii="Arial" w:hAnsi="Arial" w:cs="Arial"/>
                <w:b/>
              </w:rPr>
              <w:t>.</w:t>
            </w:r>
          </w:p>
          <w:p w:rsidR="00E43C56" w:rsidRPr="00466E92" w:rsidRDefault="00E43C56" w:rsidP="00E06B46">
            <w:pPr>
              <w:jc w:val="center"/>
              <w:rPr>
                <w:rFonts w:ascii="Arial" w:hAnsi="Arial" w:cs="Arial"/>
                <w:sz w:val="20"/>
                <w:szCs w:val="20"/>
              </w:rPr>
            </w:pPr>
            <w:r w:rsidRPr="00E54DE0">
              <w:rPr>
                <w:rFonts w:ascii="Arial" w:hAnsi="Arial" w:cs="Arial"/>
                <w:b/>
              </w:rPr>
              <w:t>.</w:t>
            </w:r>
          </w:p>
          <w:p w:rsidR="00E54DE0" w:rsidRPr="00466E92" w:rsidRDefault="00E54DE0" w:rsidP="00E54DE0">
            <w:pPr>
              <w:jc w:val="center"/>
              <w:rPr>
                <w:rFonts w:ascii="Arial" w:hAnsi="Arial" w:cs="Arial"/>
                <w:sz w:val="20"/>
                <w:szCs w:val="20"/>
              </w:rPr>
            </w:pPr>
            <w:r w:rsidRPr="00466E92">
              <w:rPr>
                <w:rFonts w:ascii="Arial" w:hAnsi="Arial" w:cs="Arial"/>
                <w:sz w:val="20"/>
                <w:szCs w:val="20"/>
              </w:rPr>
              <w:t>Clinical Commissioning Groups (CCGs)</w:t>
            </w:r>
            <w:r w:rsidRPr="00466E92">
              <w:rPr>
                <w:rFonts w:ascii="Arial" w:hAnsi="Arial" w:cs="Arial"/>
                <w:sz w:val="20"/>
                <w:szCs w:val="20"/>
              </w:rPr>
              <w:br/>
            </w:r>
            <w:r>
              <w:rPr>
                <w:rFonts w:ascii="Arial" w:hAnsi="Arial" w:cs="Arial"/>
                <w:sz w:val="20"/>
                <w:szCs w:val="20"/>
              </w:rPr>
              <w:br/>
            </w:r>
            <w:r>
              <w:rPr>
                <w:rFonts w:ascii="Arial" w:hAnsi="Arial" w:cs="Arial"/>
                <w:b/>
                <w:sz w:val="20"/>
                <w:szCs w:val="20"/>
              </w:rPr>
              <w:t>“</w:t>
            </w:r>
            <w:r w:rsidRPr="00E54DE0">
              <w:rPr>
                <w:rFonts w:ascii="Arial" w:hAnsi="Arial" w:cs="Arial"/>
                <w:b/>
                <w:sz w:val="20"/>
                <w:szCs w:val="20"/>
              </w:rPr>
              <w:t>SMALL</w:t>
            </w:r>
            <w:r>
              <w:rPr>
                <w:rFonts w:ascii="Arial" w:hAnsi="Arial" w:cs="Arial"/>
                <w:b/>
                <w:sz w:val="20"/>
                <w:szCs w:val="20"/>
              </w:rPr>
              <w:t>”</w:t>
            </w:r>
          </w:p>
        </w:tc>
        <w:tc>
          <w:tcPr>
            <w:tcW w:w="7088" w:type="dxa"/>
          </w:tcPr>
          <w:p w:rsidR="00E54DE0" w:rsidRPr="00E54DE0" w:rsidRDefault="00E54DE0" w:rsidP="00E54DE0">
            <w:pPr>
              <w:ind w:left="360"/>
              <w:rPr>
                <w:rFonts w:ascii="Arial" w:hAnsi="Arial" w:cs="Arial"/>
                <w:sz w:val="18"/>
                <w:szCs w:val="18"/>
              </w:rPr>
            </w:pPr>
            <w:r>
              <w:rPr>
                <w:rFonts w:ascii="Arial" w:hAnsi="Arial" w:cs="Arial"/>
                <w:sz w:val="18"/>
                <w:szCs w:val="18"/>
              </w:rPr>
              <w:br/>
            </w:r>
          </w:p>
          <w:p w:rsidR="00E54DE0" w:rsidRPr="00E43C56" w:rsidRDefault="00E54DE0" w:rsidP="00466E92">
            <w:pPr>
              <w:pStyle w:val="ListParagraph"/>
              <w:numPr>
                <w:ilvl w:val="0"/>
                <w:numId w:val="33"/>
              </w:numPr>
              <w:rPr>
                <w:rFonts w:ascii="Arial" w:hAnsi="Arial" w:cs="Arial"/>
                <w:sz w:val="20"/>
                <w:szCs w:val="20"/>
              </w:rPr>
            </w:pPr>
            <w:r w:rsidRPr="00E43C56">
              <w:rPr>
                <w:rFonts w:ascii="Arial" w:hAnsi="Arial" w:cs="Arial"/>
                <w:sz w:val="20"/>
                <w:szCs w:val="20"/>
              </w:rPr>
              <w:t>More likely to developed from the bottom up</w:t>
            </w:r>
          </w:p>
          <w:p w:rsidR="00E54DE0" w:rsidRPr="00E43C56" w:rsidRDefault="00E54DE0" w:rsidP="00466E92">
            <w:pPr>
              <w:pStyle w:val="ListParagraph"/>
              <w:numPr>
                <w:ilvl w:val="0"/>
                <w:numId w:val="33"/>
              </w:numPr>
              <w:rPr>
                <w:rFonts w:ascii="Arial" w:hAnsi="Arial" w:cs="Arial"/>
                <w:sz w:val="20"/>
                <w:szCs w:val="20"/>
              </w:rPr>
            </w:pPr>
            <w:r w:rsidRPr="00E43C56">
              <w:rPr>
                <w:rFonts w:ascii="Arial" w:hAnsi="Arial" w:cs="Arial"/>
                <w:sz w:val="20"/>
                <w:szCs w:val="20"/>
              </w:rPr>
              <w:t>Able to draw on broader group of managers</w:t>
            </w:r>
          </w:p>
          <w:p w:rsidR="00E54DE0" w:rsidRPr="00E43C56" w:rsidRDefault="00E54DE0" w:rsidP="00466E92">
            <w:pPr>
              <w:pStyle w:val="ListParagraph"/>
              <w:numPr>
                <w:ilvl w:val="0"/>
                <w:numId w:val="33"/>
              </w:numPr>
              <w:rPr>
                <w:rFonts w:ascii="Arial" w:hAnsi="Arial" w:cs="Arial"/>
                <w:sz w:val="20"/>
                <w:szCs w:val="20"/>
              </w:rPr>
            </w:pPr>
            <w:r w:rsidRPr="00E43C56">
              <w:rPr>
                <w:rFonts w:ascii="Arial" w:hAnsi="Arial" w:cs="Arial"/>
                <w:sz w:val="20"/>
                <w:szCs w:val="20"/>
              </w:rPr>
              <w:t>Pairing within a clinical department</w:t>
            </w:r>
          </w:p>
          <w:p w:rsidR="00E54DE0" w:rsidRPr="00E43C56" w:rsidRDefault="00E54DE0" w:rsidP="00466E92">
            <w:pPr>
              <w:pStyle w:val="ListParagraph"/>
              <w:numPr>
                <w:ilvl w:val="0"/>
                <w:numId w:val="33"/>
              </w:numPr>
              <w:rPr>
                <w:rFonts w:ascii="Arial" w:hAnsi="Arial" w:cs="Arial"/>
                <w:sz w:val="20"/>
                <w:szCs w:val="20"/>
              </w:rPr>
            </w:pPr>
            <w:r w:rsidRPr="00E43C56">
              <w:rPr>
                <w:rFonts w:ascii="Arial" w:hAnsi="Arial" w:cs="Arial"/>
                <w:sz w:val="20"/>
                <w:szCs w:val="20"/>
              </w:rPr>
              <w:t>Volume of participants sufficient to have large learning events with external speakers/presenters</w:t>
            </w:r>
          </w:p>
          <w:p w:rsidR="00E54DE0" w:rsidRPr="00E43C56" w:rsidRDefault="00E54DE0" w:rsidP="00C91B0E">
            <w:pPr>
              <w:pStyle w:val="ListParagraph"/>
              <w:numPr>
                <w:ilvl w:val="0"/>
                <w:numId w:val="33"/>
              </w:numPr>
              <w:rPr>
                <w:rFonts w:ascii="Arial" w:hAnsi="Arial" w:cs="Arial"/>
                <w:sz w:val="20"/>
                <w:szCs w:val="20"/>
              </w:rPr>
            </w:pPr>
            <w:r w:rsidRPr="00E43C56">
              <w:rPr>
                <w:rFonts w:ascii="Arial" w:hAnsi="Arial" w:cs="Arial"/>
                <w:sz w:val="20"/>
                <w:szCs w:val="20"/>
              </w:rPr>
              <w:t>Less involvement from senior managers</w:t>
            </w:r>
            <w:r w:rsidRPr="00E43C56">
              <w:rPr>
                <w:rFonts w:ascii="Arial" w:hAnsi="Arial" w:cs="Arial"/>
                <w:sz w:val="20"/>
                <w:szCs w:val="20"/>
              </w:rPr>
              <w:br/>
            </w:r>
          </w:p>
          <w:p w:rsidR="00E54DE0" w:rsidRPr="00E43C56" w:rsidRDefault="00E54DE0" w:rsidP="00466E92">
            <w:pPr>
              <w:pStyle w:val="ListParagraph"/>
              <w:numPr>
                <w:ilvl w:val="0"/>
                <w:numId w:val="34"/>
              </w:numPr>
              <w:rPr>
                <w:rFonts w:ascii="Arial" w:hAnsi="Arial" w:cs="Arial"/>
                <w:sz w:val="20"/>
                <w:szCs w:val="20"/>
              </w:rPr>
            </w:pPr>
            <w:r w:rsidRPr="00E43C56">
              <w:rPr>
                <w:rFonts w:ascii="Arial" w:hAnsi="Arial" w:cs="Arial"/>
                <w:sz w:val="20"/>
                <w:szCs w:val="20"/>
              </w:rPr>
              <w:t>Can be driven either bottom up or top down</w:t>
            </w:r>
          </w:p>
          <w:p w:rsidR="00E54DE0" w:rsidRPr="00E43C56" w:rsidRDefault="00E54DE0" w:rsidP="00466E92">
            <w:pPr>
              <w:pStyle w:val="ListParagraph"/>
              <w:numPr>
                <w:ilvl w:val="0"/>
                <w:numId w:val="34"/>
              </w:numPr>
              <w:rPr>
                <w:rFonts w:ascii="Arial" w:hAnsi="Arial" w:cs="Arial"/>
                <w:sz w:val="20"/>
                <w:szCs w:val="20"/>
              </w:rPr>
            </w:pPr>
            <w:r w:rsidRPr="00E43C56">
              <w:rPr>
                <w:rFonts w:ascii="Arial" w:hAnsi="Arial" w:cs="Arial"/>
                <w:sz w:val="20"/>
                <w:szCs w:val="20"/>
              </w:rPr>
              <w:t>Likely have less managers at senior level so smaller programme size</w:t>
            </w:r>
          </w:p>
          <w:p w:rsidR="00E54DE0" w:rsidRPr="00E43C56" w:rsidRDefault="00E54DE0" w:rsidP="00466E92">
            <w:pPr>
              <w:pStyle w:val="ListParagraph"/>
              <w:numPr>
                <w:ilvl w:val="0"/>
                <w:numId w:val="34"/>
              </w:numPr>
              <w:rPr>
                <w:rFonts w:ascii="Arial" w:hAnsi="Arial" w:cs="Arial"/>
                <w:sz w:val="20"/>
                <w:szCs w:val="20"/>
              </w:rPr>
            </w:pPr>
            <w:r w:rsidRPr="00E43C56">
              <w:rPr>
                <w:rFonts w:ascii="Arial" w:hAnsi="Arial" w:cs="Arial"/>
                <w:sz w:val="20"/>
                <w:szCs w:val="20"/>
              </w:rPr>
              <w:t xml:space="preserve">Smaller volume of participants lends itself to different joint learning events </w:t>
            </w:r>
            <w:r w:rsidR="007201C2">
              <w:rPr>
                <w:rFonts w:ascii="Arial" w:hAnsi="Arial" w:cs="Arial"/>
                <w:sz w:val="20"/>
                <w:szCs w:val="20"/>
              </w:rPr>
              <w:t xml:space="preserve">e.g. </w:t>
            </w:r>
            <w:r w:rsidRPr="00E43C56">
              <w:rPr>
                <w:rFonts w:ascii="Arial" w:hAnsi="Arial" w:cs="Arial"/>
                <w:sz w:val="20"/>
                <w:szCs w:val="20"/>
              </w:rPr>
              <w:t>more action learning set than big lecture style</w:t>
            </w:r>
          </w:p>
          <w:p w:rsidR="00E54DE0" w:rsidRPr="00E43C56" w:rsidRDefault="00E54DE0" w:rsidP="00C91B0E">
            <w:pPr>
              <w:pStyle w:val="ListParagraph"/>
              <w:numPr>
                <w:ilvl w:val="0"/>
                <w:numId w:val="34"/>
              </w:numPr>
              <w:rPr>
                <w:rFonts w:ascii="Arial" w:hAnsi="Arial" w:cs="Arial"/>
                <w:sz w:val="20"/>
                <w:szCs w:val="20"/>
              </w:rPr>
            </w:pPr>
            <w:r w:rsidRPr="00E43C56">
              <w:rPr>
                <w:rFonts w:ascii="Arial" w:hAnsi="Arial" w:cs="Arial"/>
                <w:sz w:val="20"/>
                <w:szCs w:val="20"/>
              </w:rPr>
              <w:t>Possibility to present at Board as fewer participants</w:t>
            </w:r>
            <w:r w:rsidRPr="00E43C56">
              <w:rPr>
                <w:rFonts w:ascii="Arial" w:hAnsi="Arial" w:cs="Arial"/>
                <w:sz w:val="20"/>
                <w:szCs w:val="20"/>
              </w:rPr>
              <w:br/>
            </w:r>
          </w:p>
          <w:p w:rsidR="00E54DE0" w:rsidRPr="00E43C56" w:rsidRDefault="00E54DE0" w:rsidP="00E06B46">
            <w:pPr>
              <w:pStyle w:val="ListParagraph"/>
              <w:numPr>
                <w:ilvl w:val="0"/>
                <w:numId w:val="36"/>
              </w:numPr>
              <w:rPr>
                <w:rFonts w:ascii="Arial" w:hAnsi="Arial" w:cs="Arial"/>
                <w:sz w:val="20"/>
                <w:szCs w:val="20"/>
              </w:rPr>
            </w:pPr>
            <w:r w:rsidRPr="00E43C56">
              <w:rPr>
                <w:rFonts w:ascii="Arial" w:hAnsi="Arial" w:cs="Arial"/>
                <w:sz w:val="20"/>
                <w:szCs w:val="20"/>
              </w:rPr>
              <w:t xml:space="preserve">As with CCGs </w:t>
            </w:r>
            <w:r w:rsidR="007201C2">
              <w:rPr>
                <w:rFonts w:ascii="Arial" w:hAnsi="Arial" w:cs="Arial"/>
                <w:sz w:val="20"/>
                <w:szCs w:val="20"/>
              </w:rPr>
              <w:t xml:space="preserve">we </w:t>
            </w:r>
            <w:r w:rsidRPr="00E43C56">
              <w:rPr>
                <w:rFonts w:ascii="Arial" w:hAnsi="Arial" w:cs="Arial"/>
                <w:sz w:val="20"/>
                <w:szCs w:val="20"/>
              </w:rPr>
              <w:t>need to think about location issues</w:t>
            </w:r>
          </w:p>
          <w:p w:rsidR="00E54DE0" w:rsidRPr="00E43C56" w:rsidRDefault="00E54DE0" w:rsidP="00E06B46">
            <w:pPr>
              <w:pStyle w:val="ListParagraph"/>
              <w:numPr>
                <w:ilvl w:val="0"/>
                <w:numId w:val="36"/>
              </w:numPr>
              <w:rPr>
                <w:rFonts w:ascii="Arial" w:hAnsi="Arial" w:cs="Arial"/>
                <w:sz w:val="20"/>
                <w:szCs w:val="20"/>
              </w:rPr>
            </w:pPr>
            <w:r w:rsidRPr="00E43C56">
              <w:rPr>
                <w:rFonts w:ascii="Arial" w:hAnsi="Arial" w:cs="Arial"/>
                <w:sz w:val="20"/>
                <w:szCs w:val="20"/>
              </w:rPr>
              <w:t>Potentially better than CCG to carry out quality improvement project</w:t>
            </w:r>
          </w:p>
          <w:p w:rsidR="00E54DE0" w:rsidRPr="00E43C56" w:rsidRDefault="007201C2" w:rsidP="00E06B46">
            <w:pPr>
              <w:pStyle w:val="ListParagraph"/>
              <w:numPr>
                <w:ilvl w:val="0"/>
                <w:numId w:val="36"/>
              </w:numPr>
              <w:rPr>
                <w:rFonts w:ascii="Arial" w:hAnsi="Arial" w:cs="Arial"/>
                <w:sz w:val="20"/>
                <w:szCs w:val="20"/>
              </w:rPr>
            </w:pPr>
            <w:r>
              <w:rPr>
                <w:rFonts w:ascii="Arial" w:hAnsi="Arial" w:cs="Arial"/>
                <w:sz w:val="20"/>
                <w:szCs w:val="20"/>
              </w:rPr>
              <w:t xml:space="preserve">Similar to </w:t>
            </w:r>
            <w:r w:rsidR="00E54DE0" w:rsidRPr="00E43C56">
              <w:rPr>
                <w:rFonts w:ascii="Arial" w:hAnsi="Arial" w:cs="Arial"/>
                <w:sz w:val="20"/>
                <w:szCs w:val="20"/>
              </w:rPr>
              <w:t>CCG smaller size influences type of learning</w:t>
            </w:r>
          </w:p>
          <w:p w:rsidR="00E54DE0" w:rsidRPr="00E43C56" w:rsidRDefault="00E54DE0" w:rsidP="00E06B46">
            <w:pPr>
              <w:pStyle w:val="ListParagraph"/>
              <w:numPr>
                <w:ilvl w:val="0"/>
                <w:numId w:val="36"/>
              </w:numPr>
              <w:rPr>
                <w:rFonts w:ascii="Arial" w:hAnsi="Arial" w:cs="Arial"/>
                <w:sz w:val="20"/>
                <w:szCs w:val="20"/>
              </w:rPr>
            </w:pPr>
            <w:r w:rsidRPr="00E43C56">
              <w:rPr>
                <w:rFonts w:ascii="Arial" w:hAnsi="Arial" w:cs="Arial"/>
                <w:sz w:val="20"/>
                <w:szCs w:val="20"/>
              </w:rPr>
              <w:t>Potentially to run learning sets in association with CCG</w:t>
            </w:r>
            <w:r w:rsidR="007201C2">
              <w:rPr>
                <w:rFonts w:ascii="Arial" w:hAnsi="Arial" w:cs="Arial"/>
                <w:sz w:val="20"/>
                <w:szCs w:val="20"/>
              </w:rPr>
              <w:t>s</w:t>
            </w:r>
            <w:r w:rsidRPr="00E43C56">
              <w:rPr>
                <w:rFonts w:ascii="Arial" w:hAnsi="Arial" w:cs="Arial"/>
                <w:sz w:val="20"/>
                <w:szCs w:val="20"/>
              </w:rPr>
              <w:br/>
            </w:r>
            <w:r w:rsidRPr="00E43C56">
              <w:rPr>
                <w:rFonts w:ascii="Arial" w:hAnsi="Arial" w:cs="Arial"/>
                <w:sz w:val="20"/>
                <w:szCs w:val="20"/>
              </w:rPr>
              <w:br/>
            </w:r>
          </w:p>
          <w:p w:rsidR="00E54DE0" w:rsidRPr="00E43C56" w:rsidRDefault="00E54DE0" w:rsidP="00466E92">
            <w:pPr>
              <w:pStyle w:val="ListParagraph"/>
              <w:numPr>
                <w:ilvl w:val="0"/>
                <w:numId w:val="35"/>
              </w:numPr>
              <w:rPr>
                <w:rFonts w:ascii="Arial" w:hAnsi="Arial" w:cs="Arial"/>
                <w:sz w:val="20"/>
                <w:szCs w:val="20"/>
              </w:rPr>
            </w:pPr>
            <w:r w:rsidRPr="00E43C56">
              <w:rPr>
                <w:rFonts w:ascii="Arial" w:hAnsi="Arial" w:cs="Arial"/>
                <w:sz w:val="20"/>
                <w:szCs w:val="20"/>
              </w:rPr>
              <w:t>Need to consider location issues as not all participants co-located</w:t>
            </w:r>
          </w:p>
          <w:p w:rsidR="00E54DE0" w:rsidRPr="00E43C56" w:rsidRDefault="00E54DE0" w:rsidP="00466E92">
            <w:pPr>
              <w:pStyle w:val="ListParagraph"/>
              <w:numPr>
                <w:ilvl w:val="0"/>
                <w:numId w:val="35"/>
              </w:numPr>
              <w:rPr>
                <w:rFonts w:ascii="Arial" w:hAnsi="Arial" w:cs="Arial"/>
                <w:sz w:val="20"/>
                <w:szCs w:val="20"/>
              </w:rPr>
            </w:pPr>
            <w:r w:rsidRPr="00E43C56">
              <w:rPr>
                <w:rFonts w:ascii="Arial" w:hAnsi="Arial" w:cs="Arial"/>
                <w:sz w:val="20"/>
                <w:szCs w:val="20"/>
              </w:rPr>
              <w:t>Potentially harder to carry out quality improvement projects so may have to adjust project</w:t>
            </w:r>
            <w:r w:rsidR="007201C2">
              <w:rPr>
                <w:rFonts w:ascii="Arial" w:hAnsi="Arial" w:cs="Arial"/>
                <w:sz w:val="20"/>
                <w:szCs w:val="20"/>
              </w:rPr>
              <w:t xml:space="preserve"> size, scope, etc.</w:t>
            </w:r>
          </w:p>
          <w:p w:rsidR="00E54DE0" w:rsidRPr="00E43C56" w:rsidRDefault="00E54DE0" w:rsidP="00466E92">
            <w:pPr>
              <w:pStyle w:val="ListParagraph"/>
              <w:numPr>
                <w:ilvl w:val="0"/>
                <w:numId w:val="35"/>
              </w:numPr>
              <w:rPr>
                <w:rFonts w:ascii="Arial" w:hAnsi="Arial" w:cs="Arial"/>
                <w:sz w:val="20"/>
                <w:szCs w:val="20"/>
              </w:rPr>
            </w:pPr>
            <w:r w:rsidRPr="00E43C56">
              <w:rPr>
                <w:rFonts w:ascii="Arial" w:hAnsi="Arial" w:cs="Arial"/>
                <w:sz w:val="20"/>
                <w:szCs w:val="20"/>
              </w:rPr>
              <w:t xml:space="preserve">Size likely to mean joint learning </w:t>
            </w:r>
            <w:r w:rsidR="007201C2">
              <w:rPr>
                <w:rFonts w:ascii="Arial" w:hAnsi="Arial" w:cs="Arial"/>
                <w:sz w:val="20"/>
                <w:szCs w:val="20"/>
              </w:rPr>
              <w:t xml:space="preserve">as it’s more </w:t>
            </w:r>
            <w:r w:rsidRPr="00E43C56">
              <w:rPr>
                <w:rFonts w:ascii="Arial" w:hAnsi="Arial" w:cs="Arial"/>
                <w:sz w:val="20"/>
                <w:szCs w:val="20"/>
              </w:rPr>
              <w:t xml:space="preserve">similar to a DGH than </w:t>
            </w:r>
            <w:r w:rsidR="007201C2">
              <w:rPr>
                <w:rFonts w:ascii="Arial" w:hAnsi="Arial" w:cs="Arial"/>
                <w:sz w:val="20"/>
                <w:szCs w:val="20"/>
              </w:rPr>
              <w:t xml:space="preserve">to </w:t>
            </w:r>
            <w:r w:rsidRPr="00E43C56">
              <w:rPr>
                <w:rFonts w:ascii="Arial" w:hAnsi="Arial" w:cs="Arial"/>
                <w:sz w:val="20"/>
                <w:szCs w:val="20"/>
              </w:rPr>
              <w:t xml:space="preserve">a Large Hospital. </w:t>
            </w:r>
          </w:p>
          <w:p w:rsidR="00E54DE0" w:rsidRPr="00466E92" w:rsidRDefault="00E54DE0" w:rsidP="00E54DE0">
            <w:pPr>
              <w:pStyle w:val="ListParagraph"/>
              <w:numPr>
                <w:ilvl w:val="0"/>
                <w:numId w:val="35"/>
              </w:numPr>
              <w:rPr>
                <w:rFonts w:ascii="Arial" w:hAnsi="Arial" w:cs="Arial"/>
                <w:sz w:val="20"/>
                <w:szCs w:val="20"/>
              </w:rPr>
            </w:pPr>
            <w:r w:rsidRPr="00E43C56">
              <w:rPr>
                <w:rFonts w:ascii="Arial" w:hAnsi="Arial" w:cs="Arial"/>
                <w:sz w:val="20"/>
                <w:szCs w:val="20"/>
              </w:rPr>
              <w:t>Potential to run learning sets in association with CSP</w:t>
            </w:r>
            <w:r w:rsidR="007201C2">
              <w:rPr>
                <w:rFonts w:ascii="Arial" w:hAnsi="Arial" w:cs="Arial"/>
                <w:sz w:val="20"/>
                <w:szCs w:val="20"/>
              </w:rPr>
              <w:t>s</w:t>
            </w:r>
          </w:p>
        </w:tc>
      </w:tr>
    </w:tbl>
    <w:p w:rsidR="0050799C" w:rsidRPr="00874CDF" w:rsidRDefault="0050799C" w:rsidP="004B541D">
      <w:pPr>
        <w:pStyle w:val="Heading1"/>
        <w:rPr>
          <w:szCs w:val="24"/>
        </w:rPr>
      </w:pPr>
      <w:r>
        <w:rPr>
          <w:szCs w:val="24"/>
        </w:rPr>
        <w:t>Programme Lead</w:t>
      </w:r>
    </w:p>
    <w:p w:rsidR="007201C2" w:rsidRDefault="0050799C" w:rsidP="00515709">
      <w:pPr>
        <w:pStyle w:val="Heading1"/>
        <w:rPr>
          <w:b w:val="0"/>
          <w:sz w:val="22"/>
          <w:szCs w:val="22"/>
        </w:rPr>
      </w:pPr>
      <w:r>
        <w:rPr>
          <w:b w:val="0"/>
          <w:sz w:val="22"/>
          <w:szCs w:val="22"/>
        </w:rPr>
        <w:t>The first step is to identify an enthusiastic member of your staff who might be interested in leading the programme in your organisation. Alternatively, you might decide to share this role amongst a small but informal steering group. Whichever you choose, they’ll be responsible for driving the programme from the outset, through</w:t>
      </w:r>
      <w:r w:rsidR="00526DCA">
        <w:rPr>
          <w:b w:val="0"/>
          <w:sz w:val="22"/>
          <w:szCs w:val="22"/>
        </w:rPr>
        <w:t xml:space="preserve"> </w:t>
      </w:r>
      <w:r>
        <w:rPr>
          <w:b w:val="0"/>
          <w:sz w:val="22"/>
          <w:szCs w:val="22"/>
        </w:rPr>
        <w:t xml:space="preserve">initial planning, design, recruitment, support, and evaluation phases. </w:t>
      </w:r>
      <w:r w:rsidR="00865F77">
        <w:rPr>
          <w:b w:val="0"/>
          <w:sz w:val="22"/>
          <w:szCs w:val="22"/>
        </w:rPr>
        <w:t>This includes maintaining a register on the various i</w:t>
      </w:r>
      <w:r w:rsidR="00865F77" w:rsidRPr="00865F77">
        <w:rPr>
          <w:b w:val="0"/>
          <w:sz w:val="22"/>
          <w:szCs w:val="22"/>
        </w:rPr>
        <w:t xml:space="preserve">mprovement </w:t>
      </w:r>
      <w:r w:rsidR="00865F77">
        <w:rPr>
          <w:b w:val="0"/>
          <w:sz w:val="22"/>
          <w:szCs w:val="22"/>
        </w:rPr>
        <w:t>p</w:t>
      </w:r>
      <w:r w:rsidR="00865F77" w:rsidRPr="00865F77">
        <w:rPr>
          <w:b w:val="0"/>
          <w:sz w:val="22"/>
          <w:szCs w:val="22"/>
        </w:rPr>
        <w:t xml:space="preserve">rojects </w:t>
      </w:r>
      <w:r w:rsidR="00865F77">
        <w:rPr>
          <w:b w:val="0"/>
          <w:sz w:val="22"/>
          <w:szCs w:val="22"/>
        </w:rPr>
        <w:t xml:space="preserve">as well as </w:t>
      </w:r>
      <w:r w:rsidR="00865F77" w:rsidRPr="00865F77">
        <w:rPr>
          <w:b w:val="0"/>
          <w:sz w:val="22"/>
          <w:szCs w:val="22"/>
        </w:rPr>
        <w:t>monitor</w:t>
      </w:r>
      <w:r w:rsidR="00865F77">
        <w:rPr>
          <w:b w:val="0"/>
          <w:sz w:val="22"/>
          <w:szCs w:val="22"/>
        </w:rPr>
        <w:t xml:space="preserve">ing them </w:t>
      </w:r>
      <w:r w:rsidR="00865F77" w:rsidRPr="00865F77">
        <w:rPr>
          <w:b w:val="0"/>
          <w:sz w:val="22"/>
          <w:szCs w:val="22"/>
        </w:rPr>
        <w:t>regularly</w:t>
      </w:r>
    </w:p>
    <w:p w:rsidR="007201C2" w:rsidRPr="007201C2" w:rsidRDefault="007201C2" w:rsidP="007201C2">
      <w:pPr>
        <w:pStyle w:val="Heading1"/>
        <w:rPr>
          <w:b w:val="0"/>
          <w:sz w:val="22"/>
          <w:szCs w:val="22"/>
        </w:rPr>
      </w:pPr>
      <w:r w:rsidRPr="007201C2">
        <w:rPr>
          <w:b w:val="0"/>
          <w:sz w:val="22"/>
          <w:szCs w:val="22"/>
        </w:rPr>
        <w:t xml:space="preserve">The Programme Lead is </w:t>
      </w:r>
      <w:r>
        <w:rPr>
          <w:b w:val="0"/>
          <w:sz w:val="22"/>
          <w:szCs w:val="22"/>
        </w:rPr>
        <w:t xml:space="preserve">also </w:t>
      </w:r>
      <w:r w:rsidRPr="007201C2">
        <w:rPr>
          <w:b w:val="0"/>
          <w:sz w:val="22"/>
          <w:szCs w:val="22"/>
        </w:rPr>
        <w:t>responsible for ensuring that senior management and the organisation as a whole are kept appraised of the paired learning programme - via e.g. local newsletters, web bulletins, leadership development forum, staff notice boards, etc. This should not only keep paired learning on the agenda but also generate interest for future programmes and encourage a wider range of professional groups to get involved.</w:t>
      </w:r>
    </w:p>
    <w:p w:rsidR="0050799C" w:rsidRDefault="00526DCA" w:rsidP="00515709">
      <w:pPr>
        <w:pStyle w:val="Heading1"/>
        <w:rPr>
          <w:b w:val="0"/>
          <w:sz w:val="22"/>
          <w:szCs w:val="22"/>
        </w:rPr>
      </w:pPr>
      <w:r>
        <w:rPr>
          <w:b w:val="0"/>
          <w:sz w:val="22"/>
          <w:szCs w:val="22"/>
        </w:rPr>
        <w:t>An outline role description for a programme lead can be found in the Appendices.</w:t>
      </w:r>
    </w:p>
    <w:p w:rsidR="00526DCA" w:rsidRDefault="00526DCA" w:rsidP="005F4A39">
      <w:pPr>
        <w:rPr>
          <w:rFonts w:ascii="Arial" w:hAnsi="Arial" w:cs="Arial"/>
          <w:sz w:val="22"/>
          <w:szCs w:val="22"/>
        </w:rPr>
      </w:pPr>
    </w:p>
    <w:p w:rsidR="007201C2" w:rsidRPr="00874CDF" w:rsidRDefault="007201C2" w:rsidP="007201C2">
      <w:pPr>
        <w:pStyle w:val="Heading1"/>
        <w:rPr>
          <w:szCs w:val="24"/>
        </w:rPr>
      </w:pPr>
      <w:r>
        <w:rPr>
          <w:szCs w:val="24"/>
        </w:rPr>
        <w:lastRenderedPageBreak/>
        <w:t>Dealing with larger organisations</w:t>
      </w:r>
    </w:p>
    <w:p w:rsidR="00526DCA" w:rsidRDefault="007201C2" w:rsidP="005F4A39">
      <w:pPr>
        <w:rPr>
          <w:rFonts w:ascii="Arial" w:hAnsi="Arial" w:cs="Arial"/>
          <w:sz w:val="22"/>
          <w:szCs w:val="22"/>
        </w:rPr>
      </w:pPr>
      <w:r>
        <w:rPr>
          <w:rFonts w:ascii="Arial" w:hAnsi="Arial" w:cs="Arial"/>
          <w:sz w:val="22"/>
          <w:szCs w:val="22"/>
        </w:rPr>
        <w:br/>
      </w:r>
      <w:r w:rsidR="0050799C">
        <w:rPr>
          <w:rFonts w:ascii="Arial" w:hAnsi="Arial" w:cs="Arial"/>
          <w:sz w:val="22"/>
          <w:szCs w:val="22"/>
        </w:rPr>
        <w:t>In larger organisations, your steering group might consist of a lead for each professional group that makes up your pairs. It might be also beneficial to have assistance from either your education/human resources departments as this will provide a link with those who have overarching responsibility for leadership development within your organisation.</w:t>
      </w:r>
      <w:r w:rsidR="00526DCA">
        <w:rPr>
          <w:rFonts w:ascii="Arial" w:hAnsi="Arial" w:cs="Arial"/>
          <w:sz w:val="22"/>
          <w:szCs w:val="22"/>
        </w:rPr>
        <w:t xml:space="preserve"> </w:t>
      </w:r>
    </w:p>
    <w:p w:rsidR="00526DCA" w:rsidRDefault="00526DCA" w:rsidP="005F4A39">
      <w:pPr>
        <w:rPr>
          <w:rFonts w:ascii="Arial" w:hAnsi="Arial" w:cs="Arial"/>
          <w:sz w:val="22"/>
          <w:szCs w:val="22"/>
        </w:rPr>
      </w:pPr>
    </w:p>
    <w:p w:rsidR="0050799C" w:rsidRDefault="00526DCA" w:rsidP="005F4A39">
      <w:pPr>
        <w:rPr>
          <w:rFonts w:ascii="Arial" w:hAnsi="Arial" w:cs="Arial"/>
          <w:sz w:val="22"/>
          <w:szCs w:val="22"/>
        </w:rPr>
      </w:pPr>
      <w:r>
        <w:rPr>
          <w:rFonts w:ascii="Arial" w:hAnsi="Arial" w:cs="Arial"/>
          <w:sz w:val="22"/>
          <w:szCs w:val="22"/>
        </w:rPr>
        <w:t>E</w:t>
      </w:r>
      <w:r w:rsidRPr="00526DCA">
        <w:rPr>
          <w:rFonts w:ascii="Arial" w:hAnsi="Arial" w:cs="Arial"/>
          <w:sz w:val="22"/>
          <w:szCs w:val="22"/>
        </w:rPr>
        <w:t xml:space="preserve">vidence has </w:t>
      </w:r>
      <w:r>
        <w:rPr>
          <w:rFonts w:ascii="Arial" w:hAnsi="Arial" w:cs="Arial"/>
          <w:sz w:val="22"/>
          <w:szCs w:val="22"/>
        </w:rPr>
        <w:t xml:space="preserve">also </w:t>
      </w:r>
      <w:r w:rsidRPr="00526DCA">
        <w:rPr>
          <w:rFonts w:ascii="Arial" w:hAnsi="Arial" w:cs="Arial"/>
          <w:sz w:val="22"/>
          <w:szCs w:val="22"/>
        </w:rPr>
        <w:t xml:space="preserve">shown that </w:t>
      </w:r>
      <w:r>
        <w:rPr>
          <w:rFonts w:ascii="Arial" w:hAnsi="Arial" w:cs="Arial"/>
          <w:sz w:val="22"/>
          <w:szCs w:val="22"/>
        </w:rPr>
        <w:t xml:space="preserve">when a </w:t>
      </w:r>
      <w:r w:rsidRPr="00526DCA">
        <w:rPr>
          <w:rFonts w:ascii="Arial" w:hAnsi="Arial" w:cs="Arial"/>
          <w:sz w:val="22"/>
          <w:szCs w:val="22"/>
        </w:rPr>
        <w:t xml:space="preserve">large number of pairs </w:t>
      </w:r>
      <w:r>
        <w:rPr>
          <w:rFonts w:ascii="Arial" w:hAnsi="Arial" w:cs="Arial"/>
          <w:sz w:val="22"/>
          <w:szCs w:val="22"/>
        </w:rPr>
        <w:t xml:space="preserve">are </w:t>
      </w:r>
      <w:r w:rsidRPr="00526DCA">
        <w:rPr>
          <w:rFonts w:ascii="Arial" w:hAnsi="Arial" w:cs="Arial"/>
          <w:sz w:val="22"/>
          <w:szCs w:val="22"/>
        </w:rPr>
        <w:t>involv</w:t>
      </w:r>
      <w:r>
        <w:rPr>
          <w:rFonts w:ascii="Arial" w:hAnsi="Arial" w:cs="Arial"/>
          <w:sz w:val="22"/>
          <w:szCs w:val="22"/>
        </w:rPr>
        <w:t>ed</w:t>
      </w:r>
      <w:r w:rsidRPr="00526DCA">
        <w:rPr>
          <w:rFonts w:ascii="Arial" w:hAnsi="Arial" w:cs="Arial"/>
          <w:sz w:val="22"/>
          <w:szCs w:val="22"/>
        </w:rPr>
        <w:t xml:space="preserve">, a </w:t>
      </w:r>
      <w:r>
        <w:rPr>
          <w:rFonts w:ascii="Arial" w:hAnsi="Arial" w:cs="Arial"/>
          <w:sz w:val="22"/>
          <w:szCs w:val="22"/>
        </w:rPr>
        <w:t>‘</w:t>
      </w:r>
      <w:r w:rsidRPr="00526DCA">
        <w:rPr>
          <w:rFonts w:ascii="Arial" w:hAnsi="Arial" w:cs="Arial"/>
          <w:sz w:val="22"/>
          <w:szCs w:val="22"/>
        </w:rPr>
        <w:t>shared</w:t>
      </w:r>
      <w:r>
        <w:rPr>
          <w:rFonts w:ascii="Arial" w:hAnsi="Arial" w:cs="Arial"/>
          <w:sz w:val="22"/>
          <w:szCs w:val="22"/>
        </w:rPr>
        <w:t>’</w:t>
      </w:r>
      <w:r w:rsidRPr="00526DCA">
        <w:rPr>
          <w:rFonts w:ascii="Arial" w:hAnsi="Arial" w:cs="Arial"/>
          <w:sz w:val="22"/>
          <w:szCs w:val="22"/>
        </w:rPr>
        <w:t xml:space="preserve"> </w:t>
      </w:r>
      <w:r>
        <w:rPr>
          <w:rFonts w:ascii="Arial" w:hAnsi="Arial" w:cs="Arial"/>
          <w:sz w:val="22"/>
          <w:szCs w:val="22"/>
        </w:rPr>
        <w:t>programme lead was a good model e.g. a senior manager and a clinician sharing the programme lead role for pairs which comprise of managers and clinicians.</w:t>
      </w:r>
    </w:p>
    <w:p w:rsidR="0050799C" w:rsidRPr="00874CDF" w:rsidRDefault="0050799C" w:rsidP="00874CDF">
      <w:pPr>
        <w:pStyle w:val="Heading1"/>
        <w:rPr>
          <w:szCs w:val="24"/>
        </w:rPr>
      </w:pPr>
      <w:r>
        <w:rPr>
          <w:szCs w:val="24"/>
        </w:rPr>
        <w:t xml:space="preserve">Implementation </w:t>
      </w:r>
      <w:r w:rsidRPr="00874CDF">
        <w:rPr>
          <w:szCs w:val="24"/>
        </w:rPr>
        <w:t>Plan</w:t>
      </w:r>
    </w:p>
    <w:p w:rsidR="0050799C" w:rsidRDefault="0050799C" w:rsidP="00874CDF">
      <w:pPr>
        <w:pStyle w:val="Heading1"/>
        <w:rPr>
          <w:b w:val="0"/>
          <w:sz w:val="22"/>
          <w:szCs w:val="22"/>
        </w:rPr>
      </w:pPr>
      <w:r>
        <w:rPr>
          <w:b w:val="0"/>
          <w:sz w:val="22"/>
          <w:szCs w:val="22"/>
        </w:rPr>
        <w:t xml:space="preserve">The implementation plan below illustrates the key phases of a typical paired learning programme. Monthly units have been chosen in this case for convenience, but it’s the local organisation’s responsibility to set their own timeframe based on local needs and available resources. </w:t>
      </w:r>
    </w:p>
    <w:p w:rsidR="0050799C" w:rsidRPr="00D40F71" w:rsidRDefault="0050799C" w:rsidP="00E73922">
      <w:pPr>
        <w:rPr>
          <w:b/>
          <w:color w:val="FF0000"/>
          <w:sz w:val="18"/>
          <w:szCs w:val="18"/>
        </w:rPr>
      </w:pPr>
    </w:p>
    <w:p w:rsidR="0050799C" w:rsidRDefault="003667AB" w:rsidP="00A953EB">
      <w:pPr>
        <w:jc w:val="center"/>
      </w:pPr>
      <w:r>
        <w:rPr>
          <w:noProof/>
          <w:lang w:val="en-GB" w:eastAsia="en-GB"/>
        </w:rPr>
        <w:drawing>
          <wp:inline distT="0" distB="0" distL="0" distR="0">
            <wp:extent cx="5486400" cy="4316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olkit - Part 1 - Implementation Plan.jpg"/>
                    <pic:cNvPicPr/>
                  </pic:nvPicPr>
                  <pic:blipFill>
                    <a:blip r:embed="rId15">
                      <a:extLst>
                        <a:ext uri="{28A0092B-C50C-407E-A947-70E740481C1C}">
                          <a14:useLocalDpi xmlns:a14="http://schemas.microsoft.com/office/drawing/2010/main" val="0"/>
                        </a:ext>
                      </a:extLst>
                    </a:blip>
                    <a:stretch>
                      <a:fillRect/>
                    </a:stretch>
                  </pic:blipFill>
                  <pic:spPr>
                    <a:xfrm>
                      <a:off x="0" y="0"/>
                      <a:ext cx="5486400" cy="4316095"/>
                    </a:xfrm>
                    <a:prstGeom prst="rect">
                      <a:avLst/>
                    </a:prstGeom>
                  </pic:spPr>
                </pic:pic>
              </a:graphicData>
            </a:graphic>
          </wp:inline>
        </w:drawing>
      </w:r>
    </w:p>
    <w:p w:rsidR="0050799C" w:rsidRDefault="0050799C" w:rsidP="007E589A"/>
    <w:p w:rsidR="0050799C" w:rsidRDefault="0050799C" w:rsidP="007E589A">
      <w:pPr>
        <w:rPr>
          <w:rFonts w:ascii="Arial" w:hAnsi="Arial" w:cs="Arial"/>
          <w:sz w:val="22"/>
          <w:szCs w:val="22"/>
        </w:rPr>
      </w:pPr>
      <w:r w:rsidRPr="00541AF7">
        <w:rPr>
          <w:rFonts w:ascii="Arial" w:hAnsi="Arial" w:cs="Arial"/>
          <w:sz w:val="22"/>
          <w:szCs w:val="22"/>
        </w:rPr>
        <w:t xml:space="preserve">A </w:t>
      </w:r>
      <w:r>
        <w:rPr>
          <w:rFonts w:ascii="Arial" w:hAnsi="Arial" w:cs="Arial"/>
          <w:sz w:val="22"/>
          <w:szCs w:val="22"/>
        </w:rPr>
        <w:t xml:space="preserve">blank </w:t>
      </w:r>
      <w:r w:rsidRPr="00541AF7">
        <w:rPr>
          <w:rFonts w:ascii="Arial" w:hAnsi="Arial" w:cs="Arial"/>
          <w:sz w:val="22"/>
          <w:szCs w:val="22"/>
        </w:rPr>
        <w:t>copy</w:t>
      </w:r>
      <w:r>
        <w:rPr>
          <w:rFonts w:ascii="Arial" w:hAnsi="Arial" w:cs="Arial"/>
          <w:sz w:val="22"/>
          <w:szCs w:val="22"/>
        </w:rPr>
        <w:t xml:space="preserve"> of the above implementation plan can be found in the Appendices. </w:t>
      </w:r>
    </w:p>
    <w:p w:rsidR="0050799C" w:rsidRPr="00272806" w:rsidRDefault="0050799C" w:rsidP="007F5ACC">
      <w:pPr>
        <w:pStyle w:val="Heading1"/>
        <w:rPr>
          <w:sz w:val="22"/>
          <w:szCs w:val="22"/>
        </w:rPr>
      </w:pPr>
      <w:r w:rsidRPr="00272806">
        <w:rPr>
          <w:sz w:val="22"/>
          <w:szCs w:val="22"/>
        </w:rPr>
        <w:lastRenderedPageBreak/>
        <w:t>Evaluation strategy</w:t>
      </w:r>
    </w:p>
    <w:p w:rsidR="00B92091" w:rsidRDefault="0050799C" w:rsidP="008F52B3">
      <w:pPr>
        <w:pStyle w:val="Heading1"/>
        <w:rPr>
          <w:b w:val="0"/>
          <w:sz w:val="22"/>
          <w:szCs w:val="22"/>
        </w:rPr>
      </w:pPr>
      <w:r w:rsidRPr="00272806">
        <w:rPr>
          <w:b w:val="0"/>
          <w:sz w:val="22"/>
          <w:szCs w:val="22"/>
        </w:rPr>
        <w:t xml:space="preserve">In order to provide evidence to senior management </w:t>
      </w:r>
      <w:r w:rsidR="00B92091">
        <w:rPr>
          <w:b w:val="0"/>
          <w:sz w:val="22"/>
          <w:szCs w:val="22"/>
        </w:rPr>
        <w:t xml:space="preserve">on </w:t>
      </w:r>
      <w:r w:rsidRPr="00272806">
        <w:rPr>
          <w:b w:val="0"/>
          <w:sz w:val="22"/>
          <w:szCs w:val="22"/>
        </w:rPr>
        <w:t xml:space="preserve">your paired learning programme, you </w:t>
      </w:r>
      <w:r>
        <w:rPr>
          <w:b w:val="0"/>
          <w:sz w:val="22"/>
          <w:szCs w:val="22"/>
        </w:rPr>
        <w:t>sh</w:t>
      </w:r>
      <w:r w:rsidRPr="00272806">
        <w:rPr>
          <w:b w:val="0"/>
          <w:sz w:val="22"/>
          <w:szCs w:val="22"/>
        </w:rPr>
        <w:t xml:space="preserve">ould aim </w:t>
      </w:r>
      <w:r>
        <w:rPr>
          <w:b w:val="0"/>
          <w:sz w:val="22"/>
          <w:szCs w:val="22"/>
        </w:rPr>
        <w:t xml:space="preserve">ideally </w:t>
      </w:r>
      <w:r w:rsidRPr="00272806">
        <w:rPr>
          <w:b w:val="0"/>
          <w:sz w:val="22"/>
          <w:szCs w:val="22"/>
        </w:rPr>
        <w:t xml:space="preserve">to collect both qualitative and quantitative programme data. This will allow you to compare and contrast the outcomes obtained from your pairs with other similar pairs from other organisations across the London region. </w:t>
      </w:r>
    </w:p>
    <w:p w:rsidR="0050799C" w:rsidRDefault="00B92091" w:rsidP="008F52B3">
      <w:pPr>
        <w:pStyle w:val="Heading1"/>
        <w:rPr>
          <w:sz w:val="22"/>
          <w:szCs w:val="22"/>
        </w:rPr>
      </w:pPr>
      <w:r>
        <w:rPr>
          <w:b w:val="0"/>
          <w:sz w:val="22"/>
          <w:szCs w:val="22"/>
        </w:rPr>
        <w:t>For example, y</w:t>
      </w:r>
      <w:r w:rsidR="0050799C" w:rsidRPr="00272806">
        <w:rPr>
          <w:b w:val="0"/>
          <w:sz w:val="22"/>
          <w:szCs w:val="22"/>
        </w:rPr>
        <w:t xml:space="preserve">ou might compare the increase in leadership preparedness for clinicians versus senior managers; or for nurses versus managers; etc. To perform this </w:t>
      </w:r>
      <w:r w:rsidR="0050799C">
        <w:rPr>
          <w:b w:val="0"/>
          <w:sz w:val="22"/>
          <w:szCs w:val="22"/>
        </w:rPr>
        <w:t xml:space="preserve">specific </w:t>
      </w:r>
      <w:r w:rsidR="0050799C" w:rsidRPr="00272806">
        <w:rPr>
          <w:b w:val="0"/>
          <w:sz w:val="22"/>
          <w:szCs w:val="22"/>
        </w:rPr>
        <w:t xml:space="preserve">comparison, you </w:t>
      </w:r>
      <w:r w:rsidR="005130DE">
        <w:rPr>
          <w:b w:val="0"/>
          <w:sz w:val="22"/>
          <w:szCs w:val="22"/>
        </w:rPr>
        <w:t xml:space="preserve">might wish to use the </w:t>
      </w:r>
      <w:r w:rsidR="0050799C">
        <w:rPr>
          <w:b w:val="0"/>
          <w:sz w:val="22"/>
          <w:szCs w:val="22"/>
        </w:rPr>
        <w:t xml:space="preserve">‘preparedness to lead’ </w:t>
      </w:r>
      <w:r w:rsidR="0050799C" w:rsidRPr="00272806">
        <w:rPr>
          <w:b w:val="0"/>
          <w:sz w:val="22"/>
          <w:szCs w:val="22"/>
        </w:rPr>
        <w:t>scale</w:t>
      </w:r>
      <w:r>
        <w:rPr>
          <w:b w:val="0"/>
          <w:sz w:val="22"/>
          <w:szCs w:val="22"/>
        </w:rPr>
        <w:t xml:space="preserve"> in the recruitment phase to establish a baseline measure, and after completion of the programme as part of your post-programme evaluation</w:t>
      </w:r>
      <w:r w:rsidR="0050799C">
        <w:rPr>
          <w:b w:val="0"/>
          <w:sz w:val="22"/>
          <w:szCs w:val="22"/>
        </w:rPr>
        <w:t xml:space="preserve">. </w:t>
      </w:r>
      <w:r w:rsidR="005130DE">
        <w:rPr>
          <w:b w:val="0"/>
          <w:sz w:val="22"/>
          <w:szCs w:val="22"/>
        </w:rPr>
        <w:t xml:space="preserve">The </w:t>
      </w:r>
      <w:r>
        <w:rPr>
          <w:b w:val="0"/>
          <w:sz w:val="22"/>
          <w:szCs w:val="22"/>
        </w:rPr>
        <w:t xml:space="preserve">‘preparedness to lead’ </w:t>
      </w:r>
      <w:r w:rsidR="005130DE">
        <w:rPr>
          <w:b w:val="0"/>
          <w:sz w:val="22"/>
          <w:szCs w:val="22"/>
        </w:rPr>
        <w:t>scale can be found in the Appendices</w:t>
      </w:r>
      <w:r w:rsidR="0050799C" w:rsidRPr="00272806">
        <w:rPr>
          <w:b w:val="0"/>
          <w:sz w:val="22"/>
          <w:szCs w:val="22"/>
        </w:rPr>
        <w:t>.</w:t>
      </w:r>
    </w:p>
    <w:p w:rsidR="004A248C" w:rsidRDefault="004A248C" w:rsidP="008F52B3">
      <w:pPr>
        <w:pStyle w:val="Heading1"/>
        <w:rPr>
          <w:sz w:val="22"/>
          <w:szCs w:val="22"/>
        </w:rPr>
      </w:pPr>
    </w:p>
    <w:tbl>
      <w:tblP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8"/>
      </w:tblGrid>
      <w:tr w:rsidR="004A248C" w:rsidTr="004A248C">
        <w:trPr>
          <w:trHeight w:val="2106"/>
        </w:trPr>
        <w:tc>
          <w:tcPr>
            <w:tcW w:w="8558" w:type="dxa"/>
          </w:tcPr>
          <w:p w:rsidR="004A248C" w:rsidRPr="00272806" w:rsidRDefault="004A248C" w:rsidP="004A248C">
            <w:pPr>
              <w:pStyle w:val="Heading1"/>
              <w:ind w:left="129"/>
              <w:rPr>
                <w:szCs w:val="22"/>
              </w:rPr>
            </w:pPr>
            <w:r w:rsidRPr="00272806">
              <w:rPr>
                <w:sz w:val="22"/>
                <w:szCs w:val="22"/>
              </w:rPr>
              <w:t>Planning checklist</w:t>
            </w:r>
          </w:p>
          <w:p w:rsidR="004A248C" w:rsidRPr="00272806" w:rsidRDefault="004A248C" w:rsidP="004A248C">
            <w:pPr>
              <w:pStyle w:val="ListParagraph"/>
              <w:numPr>
                <w:ilvl w:val="0"/>
                <w:numId w:val="1"/>
              </w:numPr>
              <w:ind w:left="849"/>
              <w:rPr>
                <w:rFonts w:ascii="Arial" w:hAnsi="Arial" w:cs="Arial"/>
              </w:rPr>
            </w:pPr>
            <w:r w:rsidRPr="00272806">
              <w:rPr>
                <w:rFonts w:ascii="Arial" w:hAnsi="Arial" w:cs="Arial"/>
                <w:sz w:val="22"/>
                <w:szCs w:val="22"/>
              </w:rPr>
              <w:t>Appropriate Paired Learning programme format selected</w:t>
            </w:r>
          </w:p>
          <w:p w:rsidR="004A248C" w:rsidRPr="00272806" w:rsidRDefault="004A248C" w:rsidP="004A248C">
            <w:pPr>
              <w:pStyle w:val="ListParagraph"/>
              <w:numPr>
                <w:ilvl w:val="0"/>
                <w:numId w:val="1"/>
              </w:numPr>
              <w:ind w:left="849"/>
              <w:rPr>
                <w:rFonts w:ascii="Arial" w:hAnsi="Arial" w:cs="Arial"/>
              </w:rPr>
            </w:pPr>
            <w:r w:rsidRPr="00272806">
              <w:rPr>
                <w:rFonts w:ascii="Arial" w:hAnsi="Arial" w:cs="Arial"/>
                <w:sz w:val="22"/>
                <w:szCs w:val="22"/>
              </w:rPr>
              <w:t>Programme Lead identified and appointed</w:t>
            </w:r>
          </w:p>
          <w:p w:rsidR="004A248C" w:rsidRPr="00272806" w:rsidRDefault="004A248C" w:rsidP="004A248C">
            <w:pPr>
              <w:pStyle w:val="ListParagraph"/>
              <w:numPr>
                <w:ilvl w:val="0"/>
                <w:numId w:val="1"/>
              </w:numPr>
              <w:ind w:left="849"/>
              <w:rPr>
                <w:rFonts w:ascii="Arial" w:hAnsi="Arial" w:cs="Arial"/>
              </w:rPr>
            </w:pPr>
            <w:r w:rsidRPr="00272806">
              <w:rPr>
                <w:rFonts w:ascii="Arial" w:hAnsi="Arial" w:cs="Arial"/>
                <w:sz w:val="22"/>
                <w:szCs w:val="22"/>
              </w:rPr>
              <w:t>High-Level Programme Implementation Plan including phases agreed</w:t>
            </w:r>
          </w:p>
          <w:p w:rsidR="004A248C" w:rsidRPr="00272806" w:rsidRDefault="004A248C" w:rsidP="004A248C">
            <w:pPr>
              <w:pStyle w:val="ListParagraph"/>
              <w:numPr>
                <w:ilvl w:val="0"/>
                <w:numId w:val="1"/>
              </w:numPr>
              <w:ind w:left="849"/>
              <w:rPr>
                <w:rFonts w:ascii="Arial" w:hAnsi="Arial" w:cs="Arial"/>
              </w:rPr>
            </w:pPr>
            <w:r w:rsidRPr="00272806">
              <w:rPr>
                <w:rFonts w:ascii="Arial" w:hAnsi="Arial" w:cs="Arial"/>
                <w:sz w:val="22"/>
                <w:szCs w:val="22"/>
              </w:rPr>
              <w:t>Evaluation strategy agreed</w:t>
            </w:r>
          </w:p>
          <w:p w:rsidR="004A248C" w:rsidRDefault="004A248C" w:rsidP="004A248C">
            <w:pPr>
              <w:ind w:left="129"/>
            </w:pPr>
          </w:p>
        </w:tc>
      </w:tr>
    </w:tbl>
    <w:p w:rsidR="0050799C" w:rsidRDefault="0050799C">
      <w:pPr>
        <w:rPr>
          <w:rFonts w:ascii="Arial" w:hAnsi="Arial" w:cs="Arial"/>
          <w:b/>
          <w:sz w:val="28"/>
          <w:szCs w:val="28"/>
        </w:rPr>
      </w:pPr>
      <w:r>
        <w:rPr>
          <w:rFonts w:ascii="Arial" w:hAnsi="Arial" w:cs="Arial"/>
          <w:b/>
          <w:sz w:val="28"/>
          <w:szCs w:val="28"/>
        </w:rPr>
        <w:br w:type="page"/>
      </w:r>
    </w:p>
    <w:p w:rsidR="0050799C" w:rsidRPr="00A3365E" w:rsidRDefault="0050799C" w:rsidP="00103BF0">
      <w:pPr>
        <w:shd w:val="clear" w:color="auto" w:fill="8DB3E2" w:themeFill="text2" w:themeFillTint="66"/>
        <w:rPr>
          <w:rFonts w:ascii="Arial" w:hAnsi="Arial" w:cs="Arial"/>
          <w:b/>
          <w:color w:val="FF0000"/>
          <w:sz w:val="18"/>
          <w:szCs w:val="18"/>
        </w:rPr>
      </w:pPr>
      <w:r w:rsidRPr="00F777F3">
        <w:rPr>
          <w:rFonts w:ascii="Arial" w:hAnsi="Arial" w:cs="Arial"/>
          <w:b/>
          <w:sz w:val="28"/>
          <w:szCs w:val="28"/>
        </w:rPr>
        <w:lastRenderedPageBreak/>
        <w:t xml:space="preserve">Section </w:t>
      </w:r>
      <w:r>
        <w:rPr>
          <w:rFonts w:ascii="Arial" w:hAnsi="Arial" w:cs="Arial"/>
          <w:b/>
          <w:sz w:val="28"/>
          <w:szCs w:val="28"/>
        </w:rPr>
        <w:t>3</w:t>
      </w:r>
      <w:r w:rsidRPr="00F777F3">
        <w:rPr>
          <w:rFonts w:ascii="Arial" w:hAnsi="Arial" w:cs="Arial"/>
          <w:b/>
          <w:sz w:val="28"/>
          <w:szCs w:val="28"/>
        </w:rPr>
        <w:t xml:space="preserve">: </w:t>
      </w:r>
      <w:r>
        <w:rPr>
          <w:rFonts w:ascii="Arial" w:hAnsi="Arial" w:cs="Arial"/>
          <w:b/>
          <w:sz w:val="28"/>
          <w:szCs w:val="28"/>
        </w:rPr>
        <w:t xml:space="preserve">Promoting </w:t>
      </w:r>
    </w:p>
    <w:p w:rsidR="0050799C" w:rsidRPr="005C1EFE" w:rsidRDefault="0050799C">
      <w:pPr>
        <w:rPr>
          <w:rFonts w:ascii="Arial" w:hAnsi="Arial" w:cs="Arial"/>
          <w:b/>
          <w:color w:val="FF0000"/>
          <w:sz w:val="18"/>
          <w:szCs w:val="18"/>
        </w:rPr>
      </w:pPr>
      <w:r>
        <w:rPr>
          <w:rFonts w:ascii="Arial" w:hAnsi="Arial" w:cs="Arial"/>
          <w:b/>
        </w:rPr>
        <w:br/>
      </w:r>
      <w:r w:rsidRPr="00652ECA">
        <w:rPr>
          <w:rFonts w:ascii="Arial" w:hAnsi="Arial" w:cs="Arial"/>
          <w:b/>
        </w:rPr>
        <w:t xml:space="preserve">Effective </w:t>
      </w:r>
      <w:r>
        <w:rPr>
          <w:rFonts w:ascii="Arial" w:hAnsi="Arial" w:cs="Arial"/>
          <w:b/>
        </w:rPr>
        <w:t xml:space="preserve">promotion </w:t>
      </w:r>
    </w:p>
    <w:p w:rsidR="0050799C" w:rsidRDefault="0050799C">
      <w:pPr>
        <w:rPr>
          <w:rFonts w:ascii="Arial" w:hAnsi="Arial" w:cs="Arial"/>
        </w:rPr>
      </w:pPr>
    </w:p>
    <w:p w:rsidR="0050799C" w:rsidRDefault="0050799C">
      <w:pPr>
        <w:rPr>
          <w:rFonts w:ascii="Arial" w:hAnsi="Arial" w:cs="Arial"/>
          <w:sz w:val="22"/>
          <w:szCs w:val="22"/>
        </w:rPr>
      </w:pPr>
      <w:r>
        <w:rPr>
          <w:rFonts w:ascii="Arial" w:hAnsi="Arial" w:cs="Arial"/>
          <w:sz w:val="22"/>
          <w:szCs w:val="22"/>
        </w:rPr>
        <w:t>A range of different mechanisms can be used to target those specific professional groups you want to attract onto the programme e.g. nurse</w:t>
      </w:r>
      <w:r w:rsidR="00016984">
        <w:rPr>
          <w:rFonts w:ascii="Arial" w:hAnsi="Arial" w:cs="Arial"/>
          <w:sz w:val="22"/>
          <w:szCs w:val="22"/>
        </w:rPr>
        <w:t xml:space="preserve"> manager</w:t>
      </w:r>
      <w:r>
        <w:rPr>
          <w:rFonts w:ascii="Arial" w:hAnsi="Arial" w:cs="Arial"/>
          <w:sz w:val="22"/>
          <w:szCs w:val="22"/>
        </w:rPr>
        <w:t xml:space="preserve">s via the Head of Nursing, HR, newsletters, notice boards, email, announcements at departmental or divisional meetings, and especially via your key contacts for that professional group. </w:t>
      </w:r>
    </w:p>
    <w:p w:rsidR="0050799C" w:rsidRDefault="0050799C">
      <w:pPr>
        <w:rPr>
          <w:rFonts w:ascii="Arial" w:hAnsi="Arial" w:cs="Arial"/>
          <w:sz w:val="22"/>
          <w:szCs w:val="22"/>
        </w:rPr>
      </w:pPr>
    </w:p>
    <w:p w:rsidR="0050799C" w:rsidRDefault="0050799C">
      <w:pPr>
        <w:rPr>
          <w:rFonts w:ascii="Arial" w:hAnsi="Arial" w:cs="Arial"/>
        </w:rPr>
      </w:pPr>
      <w:r>
        <w:rPr>
          <w:rFonts w:ascii="Arial" w:hAnsi="Arial" w:cs="Arial"/>
          <w:sz w:val="22"/>
          <w:szCs w:val="22"/>
        </w:rPr>
        <w:t xml:space="preserve">A sample ‘Programme </w:t>
      </w:r>
      <w:r w:rsidR="00EE5BEF">
        <w:rPr>
          <w:rFonts w:ascii="Arial" w:hAnsi="Arial" w:cs="Arial"/>
          <w:sz w:val="22"/>
          <w:szCs w:val="22"/>
        </w:rPr>
        <w:t>Flyer</w:t>
      </w:r>
      <w:r>
        <w:rPr>
          <w:rFonts w:ascii="Arial" w:hAnsi="Arial" w:cs="Arial"/>
          <w:sz w:val="22"/>
          <w:szCs w:val="22"/>
        </w:rPr>
        <w:t xml:space="preserve">’ is included in the Appendices, containing sufficient detail </w:t>
      </w:r>
      <w:r w:rsidR="00EE5BEF">
        <w:rPr>
          <w:rFonts w:ascii="Arial" w:hAnsi="Arial" w:cs="Arial"/>
          <w:sz w:val="22"/>
          <w:szCs w:val="22"/>
        </w:rPr>
        <w:t xml:space="preserve">on the programme </w:t>
      </w:r>
      <w:r>
        <w:rPr>
          <w:rFonts w:ascii="Arial" w:hAnsi="Arial" w:cs="Arial"/>
          <w:sz w:val="22"/>
          <w:szCs w:val="22"/>
        </w:rPr>
        <w:t xml:space="preserve">that allows any prospective participants to make an informed choice. </w:t>
      </w:r>
      <w:r w:rsidRPr="00EF49C9">
        <w:rPr>
          <w:rFonts w:ascii="Arial" w:hAnsi="Arial" w:cs="Arial"/>
          <w:sz w:val="22"/>
          <w:szCs w:val="22"/>
        </w:rPr>
        <w:br/>
      </w:r>
    </w:p>
    <w:p w:rsidR="0050799C" w:rsidRDefault="0050799C">
      <w:pPr>
        <w:rPr>
          <w:rFonts w:ascii="Arial" w:hAnsi="Arial" w:cs="Arial"/>
        </w:rPr>
      </w:pPr>
      <w:r w:rsidRPr="00652ECA">
        <w:rPr>
          <w:rFonts w:ascii="Arial" w:hAnsi="Arial" w:cs="Arial"/>
          <w:b/>
        </w:rPr>
        <w:t xml:space="preserve">Tips on </w:t>
      </w:r>
      <w:r>
        <w:rPr>
          <w:rFonts w:ascii="Arial" w:hAnsi="Arial" w:cs="Arial"/>
          <w:b/>
        </w:rPr>
        <w:t xml:space="preserve">Promotion &amp; </w:t>
      </w:r>
      <w:r w:rsidRPr="005C1EFE">
        <w:rPr>
          <w:rFonts w:ascii="Arial" w:hAnsi="Arial" w:cs="Arial"/>
          <w:b/>
        </w:rPr>
        <w:t>Advertising</w:t>
      </w:r>
      <w:r w:rsidR="007B3C3F">
        <w:rPr>
          <w:rFonts w:ascii="Arial" w:hAnsi="Arial" w:cs="Arial"/>
          <w:b/>
        </w:rPr>
        <w:br/>
      </w:r>
    </w:p>
    <w:p w:rsidR="0050799C" w:rsidRPr="00AE53B4" w:rsidRDefault="00EE5BEF" w:rsidP="00B67C43">
      <w:pPr>
        <w:pStyle w:val="ListParagraph"/>
        <w:numPr>
          <w:ilvl w:val="0"/>
          <w:numId w:val="24"/>
        </w:numPr>
        <w:rPr>
          <w:rFonts w:ascii="Arial" w:hAnsi="Arial" w:cs="Arial"/>
        </w:rPr>
      </w:pPr>
      <w:r>
        <w:rPr>
          <w:rFonts w:ascii="Arial" w:hAnsi="Arial" w:cs="Arial"/>
          <w:sz w:val="22"/>
          <w:szCs w:val="22"/>
        </w:rPr>
        <w:t xml:space="preserve">Seek </w:t>
      </w:r>
      <w:r w:rsidR="00F46E47">
        <w:rPr>
          <w:rFonts w:ascii="Arial" w:hAnsi="Arial" w:cs="Arial"/>
          <w:sz w:val="22"/>
          <w:szCs w:val="22"/>
        </w:rPr>
        <w:t xml:space="preserve">support </w:t>
      </w:r>
      <w:r w:rsidR="0050799C">
        <w:rPr>
          <w:rFonts w:ascii="Arial" w:hAnsi="Arial" w:cs="Arial"/>
          <w:sz w:val="22"/>
          <w:szCs w:val="22"/>
        </w:rPr>
        <w:t xml:space="preserve">from senior management </w:t>
      </w:r>
      <w:r>
        <w:rPr>
          <w:rFonts w:ascii="Arial" w:hAnsi="Arial" w:cs="Arial"/>
          <w:sz w:val="22"/>
          <w:szCs w:val="22"/>
        </w:rPr>
        <w:t xml:space="preserve">(if you think it is needed) </w:t>
      </w:r>
    </w:p>
    <w:p w:rsidR="0050799C" w:rsidRPr="00353046" w:rsidRDefault="00F46E47" w:rsidP="00B67C43">
      <w:pPr>
        <w:pStyle w:val="ListParagraph"/>
        <w:numPr>
          <w:ilvl w:val="0"/>
          <w:numId w:val="24"/>
        </w:numPr>
        <w:rPr>
          <w:rFonts w:ascii="Arial" w:hAnsi="Arial" w:cs="Arial"/>
        </w:rPr>
      </w:pPr>
      <w:r>
        <w:rPr>
          <w:rFonts w:ascii="Arial" w:hAnsi="Arial" w:cs="Arial"/>
          <w:sz w:val="22"/>
          <w:szCs w:val="22"/>
        </w:rPr>
        <w:t xml:space="preserve">Decide </w:t>
      </w:r>
      <w:r w:rsidR="0050799C">
        <w:rPr>
          <w:rFonts w:ascii="Arial" w:hAnsi="Arial" w:cs="Arial"/>
          <w:sz w:val="22"/>
          <w:szCs w:val="22"/>
        </w:rPr>
        <w:t>the professional group pair</w:t>
      </w:r>
      <w:r>
        <w:rPr>
          <w:rFonts w:ascii="Arial" w:hAnsi="Arial" w:cs="Arial"/>
          <w:sz w:val="22"/>
          <w:szCs w:val="22"/>
        </w:rPr>
        <w:t>s you will recruit</w:t>
      </w:r>
      <w:r w:rsidR="00BF4BAB">
        <w:rPr>
          <w:rFonts w:ascii="Arial" w:hAnsi="Arial" w:cs="Arial"/>
          <w:sz w:val="22"/>
          <w:szCs w:val="22"/>
        </w:rPr>
        <w:t xml:space="preserve"> </w:t>
      </w:r>
    </w:p>
    <w:p w:rsidR="0050799C" w:rsidRPr="005C1EFE" w:rsidRDefault="0050799C" w:rsidP="00B67C43">
      <w:pPr>
        <w:pStyle w:val="ListParagraph"/>
        <w:numPr>
          <w:ilvl w:val="0"/>
          <w:numId w:val="24"/>
        </w:numPr>
        <w:rPr>
          <w:rFonts w:ascii="Arial" w:hAnsi="Arial" w:cs="Arial"/>
        </w:rPr>
      </w:pPr>
      <w:r>
        <w:rPr>
          <w:rFonts w:ascii="Arial" w:hAnsi="Arial" w:cs="Arial"/>
          <w:sz w:val="22"/>
          <w:szCs w:val="22"/>
        </w:rPr>
        <w:t>Consider doing a few short lunchtime presentations to raise awareness</w:t>
      </w:r>
    </w:p>
    <w:p w:rsidR="0050799C" w:rsidRPr="00207C6B" w:rsidRDefault="0050799C" w:rsidP="00B67C43">
      <w:pPr>
        <w:pStyle w:val="ListParagraph"/>
        <w:numPr>
          <w:ilvl w:val="0"/>
          <w:numId w:val="24"/>
        </w:numPr>
        <w:rPr>
          <w:rFonts w:ascii="Arial" w:hAnsi="Arial" w:cs="Arial"/>
        </w:rPr>
      </w:pPr>
      <w:r w:rsidRPr="005C1EFE">
        <w:rPr>
          <w:rFonts w:ascii="Arial" w:hAnsi="Arial" w:cs="Arial"/>
          <w:sz w:val="22"/>
          <w:szCs w:val="22"/>
        </w:rPr>
        <w:t>Programme Lead to act as the local champion for the programme</w:t>
      </w:r>
      <w:r>
        <w:rPr>
          <w:rFonts w:ascii="Arial" w:hAnsi="Arial" w:cs="Arial"/>
          <w:sz w:val="22"/>
          <w:szCs w:val="22"/>
        </w:rPr>
        <w:t xml:space="preserve"> </w:t>
      </w:r>
    </w:p>
    <w:p w:rsidR="0050799C" w:rsidRPr="005C1EFE" w:rsidRDefault="0050799C" w:rsidP="00B67C43">
      <w:pPr>
        <w:pStyle w:val="ListParagraph"/>
        <w:numPr>
          <w:ilvl w:val="0"/>
          <w:numId w:val="24"/>
        </w:numPr>
        <w:rPr>
          <w:rFonts w:ascii="Arial" w:hAnsi="Arial" w:cs="Arial"/>
        </w:rPr>
      </w:pPr>
      <w:r>
        <w:rPr>
          <w:rFonts w:ascii="Arial" w:hAnsi="Arial" w:cs="Arial"/>
          <w:sz w:val="22"/>
          <w:szCs w:val="22"/>
        </w:rPr>
        <w:t>Programme Lead to proactively promote concept to get people talking about it</w:t>
      </w:r>
    </w:p>
    <w:p w:rsidR="0050799C" w:rsidRPr="00AE53B4" w:rsidRDefault="0050799C" w:rsidP="00B67C43">
      <w:pPr>
        <w:pStyle w:val="ListParagraph"/>
        <w:numPr>
          <w:ilvl w:val="0"/>
          <w:numId w:val="24"/>
        </w:numPr>
        <w:rPr>
          <w:rFonts w:ascii="Arial" w:hAnsi="Arial" w:cs="Arial"/>
        </w:rPr>
      </w:pPr>
      <w:r>
        <w:rPr>
          <w:rFonts w:ascii="Arial" w:hAnsi="Arial" w:cs="Arial"/>
          <w:sz w:val="22"/>
          <w:szCs w:val="22"/>
        </w:rPr>
        <w:t xml:space="preserve">Use posters in prominent areas to generate interest e.g. staff rooms, canteen, etc </w:t>
      </w:r>
    </w:p>
    <w:p w:rsidR="0050799C" w:rsidRPr="00AE53B4" w:rsidRDefault="0050799C" w:rsidP="00B67C43">
      <w:pPr>
        <w:pStyle w:val="ListParagraph"/>
        <w:numPr>
          <w:ilvl w:val="0"/>
          <w:numId w:val="24"/>
        </w:numPr>
        <w:rPr>
          <w:rFonts w:ascii="Arial" w:hAnsi="Arial" w:cs="Arial"/>
        </w:rPr>
      </w:pPr>
      <w:r>
        <w:rPr>
          <w:rFonts w:ascii="Arial" w:hAnsi="Arial" w:cs="Arial"/>
          <w:sz w:val="22"/>
          <w:szCs w:val="22"/>
        </w:rPr>
        <w:t>Handout a copy of the ‘Paired Learning’ report to interested parties</w:t>
      </w:r>
    </w:p>
    <w:p w:rsidR="0050799C" w:rsidRPr="00353046" w:rsidRDefault="0050799C" w:rsidP="00B67C43">
      <w:pPr>
        <w:pStyle w:val="ListParagraph"/>
        <w:numPr>
          <w:ilvl w:val="0"/>
          <w:numId w:val="24"/>
        </w:numPr>
        <w:rPr>
          <w:rFonts w:ascii="Arial" w:hAnsi="Arial" w:cs="Arial"/>
        </w:rPr>
      </w:pPr>
      <w:r>
        <w:rPr>
          <w:rFonts w:ascii="Arial" w:hAnsi="Arial" w:cs="Arial"/>
          <w:sz w:val="22"/>
          <w:szCs w:val="22"/>
        </w:rPr>
        <w:t>Ensure plan has enough time for advertising and recruiting to  the programme</w:t>
      </w:r>
    </w:p>
    <w:p w:rsidR="0050799C" w:rsidRPr="00AE53B4" w:rsidRDefault="005F46F1" w:rsidP="00B67C43">
      <w:pPr>
        <w:pStyle w:val="ListParagraph"/>
        <w:numPr>
          <w:ilvl w:val="0"/>
          <w:numId w:val="24"/>
        </w:numPr>
        <w:rPr>
          <w:rFonts w:ascii="Arial" w:hAnsi="Arial" w:cs="Arial"/>
        </w:rPr>
      </w:pPr>
      <w:r>
        <w:rPr>
          <w:rFonts w:ascii="Arial" w:hAnsi="Arial" w:cs="Arial"/>
          <w:sz w:val="22"/>
          <w:szCs w:val="22"/>
        </w:rPr>
        <w:t>Emphasize</w:t>
      </w:r>
      <w:r w:rsidR="0050799C">
        <w:rPr>
          <w:rFonts w:ascii="Arial" w:hAnsi="Arial" w:cs="Arial"/>
          <w:sz w:val="22"/>
          <w:szCs w:val="22"/>
        </w:rPr>
        <w:t xml:space="preserve"> the positive benefits and refer to successful case studies</w:t>
      </w:r>
    </w:p>
    <w:p w:rsidR="0050799C" w:rsidRPr="00207C6B" w:rsidRDefault="0050799C" w:rsidP="00B67C43">
      <w:pPr>
        <w:pStyle w:val="ListParagraph"/>
        <w:numPr>
          <w:ilvl w:val="0"/>
          <w:numId w:val="24"/>
        </w:numPr>
        <w:rPr>
          <w:rFonts w:ascii="Arial" w:hAnsi="Arial" w:cs="Arial"/>
        </w:rPr>
      </w:pPr>
      <w:r w:rsidRPr="00207C6B">
        <w:rPr>
          <w:rFonts w:ascii="Arial" w:hAnsi="Arial" w:cs="Arial"/>
          <w:sz w:val="22"/>
          <w:szCs w:val="22"/>
        </w:rPr>
        <w:t>Sell its flexibility, it usefulness to the organisation and contribution to patient care</w:t>
      </w:r>
      <w:r w:rsidRPr="00207C6B">
        <w:rPr>
          <w:rFonts w:ascii="Arial" w:hAnsi="Arial" w:cs="Arial"/>
          <w:sz w:val="22"/>
          <w:szCs w:val="22"/>
        </w:rPr>
        <w:br/>
      </w:r>
    </w:p>
    <w:p w:rsidR="00DB344C" w:rsidRDefault="00DB344C" w:rsidP="003B2268">
      <w:pPr>
        <w:rPr>
          <w:rFonts w:ascii="Arial" w:hAnsi="Arial" w:cs="Arial"/>
          <w:b/>
        </w:rPr>
      </w:pP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0"/>
      </w:tblGrid>
      <w:tr w:rsidR="00A04B28" w:rsidTr="00A04B28">
        <w:trPr>
          <w:trHeight w:val="2214"/>
        </w:trPr>
        <w:tc>
          <w:tcPr>
            <w:tcW w:w="8980" w:type="dxa"/>
          </w:tcPr>
          <w:p w:rsidR="00A04B28" w:rsidRPr="007F5ACC" w:rsidRDefault="00A04B28" w:rsidP="00A04B28">
            <w:pPr>
              <w:ind w:left="238"/>
              <w:rPr>
                <w:rFonts w:ascii="Arial" w:hAnsi="Arial" w:cs="Arial"/>
              </w:rPr>
            </w:pPr>
            <w:r>
              <w:rPr>
                <w:rFonts w:ascii="Arial" w:hAnsi="Arial" w:cs="Arial"/>
                <w:b/>
              </w:rPr>
              <w:br/>
              <w:t xml:space="preserve">Promotion &amp; </w:t>
            </w:r>
            <w:r w:rsidRPr="00652ECA">
              <w:rPr>
                <w:rFonts w:ascii="Arial" w:hAnsi="Arial" w:cs="Arial"/>
                <w:b/>
              </w:rPr>
              <w:t>Advertising checklist</w:t>
            </w:r>
          </w:p>
          <w:p w:rsidR="00A04B28" w:rsidRPr="009D0C38" w:rsidRDefault="00A04B28" w:rsidP="00A04B28">
            <w:pPr>
              <w:pStyle w:val="ListParagraph"/>
              <w:numPr>
                <w:ilvl w:val="0"/>
                <w:numId w:val="1"/>
              </w:numPr>
              <w:ind w:left="958"/>
              <w:rPr>
                <w:rFonts w:ascii="Arial" w:hAnsi="Arial" w:cs="Arial"/>
                <w:b/>
                <w:bCs/>
                <w:kern w:val="32"/>
                <w:szCs w:val="32"/>
              </w:rPr>
            </w:pPr>
            <w:r>
              <w:rPr>
                <w:rFonts w:ascii="Arial" w:hAnsi="Arial" w:cs="Arial"/>
                <w:sz w:val="22"/>
                <w:szCs w:val="22"/>
              </w:rPr>
              <w:t>Key professional groups identified and agreed</w:t>
            </w:r>
          </w:p>
          <w:p w:rsidR="00A04B28" w:rsidRPr="003B2268" w:rsidRDefault="00A04B28" w:rsidP="00A04B28">
            <w:pPr>
              <w:pStyle w:val="ListParagraph"/>
              <w:numPr>
                <w:ilvl w:val="0"/>
                <w:numId w:val="1"/>
              </w:numPr>
              <w:ind w:left="958"/>
              <w:rPr>
                <w:rFonts w:ascii="Arial" w:hAnsi="Arial" w:cs="Arial"/>
                <w:b/>
                <w:bCs/>
                <w:kern w:val="32"/>
                <w:szCs w:val="32"/>
              </w:rPr>
            </w:pPr>
            <w:r>
              <w:rPr>
                <w:rFonts w:ascii="Arial" w:hAnsi="Arial" w:cs="Arial"/>
                <w:sz w:val="22"/>
                <w:szCs w:val="22"/>
              </w:rPr>
              <w:t>Senior management support confirmed</w:t>
            </w:r>
          </w:p>
          <w:p w:rsidR="00A04B28" w:rsidRPr="002B4DCD" w:rsidRDefault="00A04B28" w:rsidP="00A04B28">
            <w:pPr>
              <w:pStyle w:val="ListParagraph"/>
              <w:numPr>
                <w:ilvl w:val="0"/>
                <w:numId w:val="1"/>
              </w:numPr>
              <w:ind w:left="958"/>
              <w:rPr>
                <w:rFonts w:ascii="Arial" w:hAnsi="Arial" w:cs="Arial"/>
                <w:b/>
                <w:bCs/>
                <w:kern w:val="32"/>
                <w:szCs w:val="32"/>
              </w:rPr>
            </w:pPr>
            <w:r>
              <w:rPr>
                <w:rFonts w:ascii="Arial" w:hAnsi="Arial" w:cs="Arial"/>
                <w:sz w:val="22"/>
                <w:szCs w:val="22"/>
              </w:rPr>
              <w:t>Local advertisement prepared and approved</w:t>
            </w:r>
          </w:p>
          <w:p w:rsidR="00A04B28" w:rsidRPr="009D0C38" w:rsidRDefault="00A04B28" w:rsidP="00A04B28">
            <w:pPr>
              <w:pStyle w:val="ListParagraph"/>
              <w:numPr>
                <w:ilvl w:val="0"/>
                <w:numId w:val="1"/>
              </w:numPr>
              <w:ind w:left="958"/>
              <w:rPr>
                <w:rFonts w:ascii="Arial" w:hAnsi="Arial" w:cs="Arial"/>
                <w:b/>
                <w:bCs/>
                <w:kern w:val="32"/>
                <w:szCs w:val="32"/>
              </w:rPr>
            </w:pPr>
            <w:r>
              <w:rPr>
                <w:rFonts w:ascii="Arial" w:hAnsi="Arial" w:cs="Arial"/>
                <w:sz w:val="22"/>
                <w:szCs w:val="22"/>
              </w:rPr>
              <w:t>Application form prepared and approved</w:t>
            </w:r>
          </w:p>
          <w:p w:rsidR="00A04B28" w:rsidRPr="009D0C38" w:rsidRDefault="00A04B28" w:rsidP="00A04B28">
            <w:pPr>
              <w:pStyle w:val="ListParagraph"/>
              <w:numPr>
                <w:ilvl w:val="0"/>
                <w:numId w:val="1"/>
              </w:numPr>
              <w:ind w:left="958"/>
              <w:rPr>
                <w:rFonts w:ascii="Arial" w:hAnsi="Arial" w:cs="Arial"/>
                <w:b/>
                <w:bCs/>
                <w:kern w:val="32"/>
                <w:szCs w:val="32"/>
              </w:rPr>
            </w:pPr>
            <w:r>
              <w:rPr>
                <w:rFonts w:ascii="Arial" w:hAnsi="Arial" w:cs="Arial"/>
                <w:sz w:val="22"/>
                <w:szCs w:val="22"/>
              </w:rPr>
              <w:t>Key advertising routes inc. contacts identified per professional group</w:t>
            </w:r>
          </w:p>
          <w:p w:rsidR="00A04B28" w:rsidRPr="00DB344C" w:rsidRDefault="00A04B28" w:rsidP="00A04B28">
            <w:pPr>
              <w:pStyle w:val="ListParagraph"/>
              <w:numPr>
                <w:ilvl w:val="0"/>
                <w:numId w:val="1"/>
              </w:numPr>
              <w:ind w:left="958"/>
              <w:rPr>
                <w:rFonts w:ascii="Arial" w:hAnsi="Arial" w:cs="Arial"/>
                <w:b/>
                <w:bCs/>
                <w:kern w:val="32"/>
              </w:rPr>
            </w:pPr>
            <w:r w:rsidRPr="009D0C38">
              <w:rPr>
                <w:rFonts w:ascii="Arial" w:hAnsi="Arial" w:cs="Arial"/>
                <w:sz w:val="22"/>
                <w:szCs w:val="22"/>
              </w:rPr>
              <w:t>Advertising completed</w:t>
            </w:r>
            <w:r>
              <w:rPr>
                <w:rFonts w:ascii="Arial" w:hAnsi="Arial" w:cs="Arial"/>
                <w:sz w:val="22"/>
                <w:szCs w:val="22"/>
              </w:rPr>
              <w:t xml:space="preserve"> and lessons learned recorded</w:t>
            </w:r>
          </w:p>
          <w:p w:rsidR="00A04B28" w:rsidRDefault="00A04B28" w:rsidP="00A04B28">
            <w:pPr>
              <w:ind w:left="598"/>
              <w:rPr>
                <w:rFonts w:ascii="Arial" w:hAnsi="Arial" w:cs="Arial"/>
                <w:b/>
              </w:rPr>
            </w:pPr>
          </w:p>
        </w:tc>
      </w:tr>
    </w:tbl>
    <w:p w:rsidR="00DB344C" w:rsidRPr="00DB344C" w:rsidRDefault="00DB344C" w:rsidP="00DB344C">
      <w:pPr>
        <w:ind w:left="360"/>
        <w:rPr>
          <w:rFonts w:ascii="Arial" w:hAnsi="Arial" w:cs="Arial"/>
          <w:b/>
          <w:bCs/>
          <w:kern w:val="32"/>
          <w:sz w:val="22"/>
          <w:szCs w:val="22"/>
        </w:rPr>
      </w:pPr>
    </w:p>
    <w:p w:rsidR="0050799C" w:rsidRPr="00DB344C" w:rsidRDefault="0050799C" w:rsidP="00DB344C">
      <w:pPr>
        <w:ind w:left="360"/>
        <w:rPr>
          <w:rFonts w:ascii="Arial" w:hAnsi="Arial" w:cs="Arial"/>
          <w:b/>
          <w:bCs/>
          <w:kern w:val="32"/>
          <w:sz w:val="22"/>
          <w:szCs w:val="22"/>
        </w:rPr>
      </w:pPr>
      <w:r w:rsidRPr="00DB344C">
        <w:rPr>
          <w:rFonts w:ascii="Arial" w:hAnsi="Arial" w:cs="Arial"/>
          <w:sz w:val="22"/>
          <w:szCs w:val="22"/>
        </w:rPr>
        <w:t>.</w:t>
      </w:r>
      <w:r w:rsidRPr="00DB344C">
        <w:rPr>
          <w:sz w:val="22"/>
          <w:szCs w:val="22"/>
        </w:rPr>
        <w:br w:type="page"/>
      </w:r>
    </w:p>
    <w:p w:rsidR="0050799C" w:rsidRDefault="0050799C" w:rsidP="00103BF0">
      <w:pPr>
        <w:shd w:val="clear" w:color="auto" w:fill="8DB3E2" w:themeFill="text2" w:themeFillTint="66"/>
        <w:rPr>
          <w:rFonts w:ascii="Arial" w:hAnsi="Arial" w:cs="Arial"/>
          <w:b/>
          <w:sz w:val="28"/>
          <w:szCs w:val="28"/>
        </w:rPr>
      </w:pPr>
      <w:r w:rsidRPr="00F777F3">
        <w:rPr>
          <w:rFonts w:ascii="Arial" w:hAnsi="Arial" w:cs="Arial"/>
          <w:b/>
          <w:sz w:val="28"/>
          <w:szCs w:val="28"/>
        </w:rPr>
        <w:lastRenderedPageBreak/>
        <w:t xml:space="preserve">Section </w:t>
      </w:r>
      <w:r>
        <w:rPr>
          <w:rFonts w:ascii="Arial" w:hAnsi="Arial" w:cs="Arial"/>
          <w:b/>
          <w:sz w:val="28"/>
          <w:szCs w:val="28"/>
        </w:rPr>
        <w:t>4</w:t>
      </w:r>
      <w:r w:rsidRPr="00F777F3">
        <w:rPr>
          <w:rFonts w:ascii="Arial" w:hAnsi="Arial" w:cs="Arial"/>
          <w:b/>
          <w:sz w:val="28"/>
          <w:szCs w:val="28"/>
        </w:rPr>
        <w:t>: Recruiting</w:t>
      </w:r>
    </w:p>
    <w:p w:rsidR="0050799C" w:rsidRDefault="0050799C" w:rsidP="0071393B">
      <w:pPr>
        <w:rPr>
          <w:rFonts w:ascii="Arial" w:hAnsi="Arial" w:cs="Arial"/>
          <w:b/>
        </w:rPr>
      </w:pPr>
      <w:r w:rsidRPr="00F777F3">
        <w:rPr>
          <w:rFonts w:ascii="Arial" w:hAnsi="Arial" w:cs="Arial"/>
          <w:b/>
          <w:sz w:val="28"/>
          <w:szCs w:val="28"/>
        </w:rPr>
        <w:br/>
      </w:r>
      <w:r>
        <w:rPr>
          <w:rFonts w:ascii="Arial" w:hAnsi="Arial" w:cs="Arial"/>
          <w:b/>
        </w:rPr>
        <w:t>A</w:t>
      </w:r>
      <w:r w:rsidRPr="0071393B">
        <w:rPr>
          <w:rFonts w:ascii="Arial" w:hAnsi="Arial" w:cs="Arial"/>
          <w:b/>
        </w:rPr>
        <w:t>pplication form</w:t>
      </w:r>
    </w:p>
    <w:p w:rsidR="0050799C" w:rsidRPr="0071393B" w:rsidRDefault="0050799C" w:rsidP="0071393B">
      <w:pPr>
        <w:rPr>
          <w:rFonts w:ascii="Arial" w:hAnsi="Arial" w:cs="Arial"/>
          <w:sz w:val="22"/>
          <w:szCs w:val="22"/>
        </w:rPr>
      </w:pPr>
      <w:r>
        <w:rPr>
          <w:rFonts w:ascii="Arial" w:hAnsi="Arial" w:cs="Arial"/>
          <w:sz w:val="22"/>
          <w:szCs w:val="22"/>
        </w:rPr>
        <w:br/>
      </w:r>
      <w:r w:rsidRPr="00DF1763">
        <w:rPr>
          <w:rFonts w:ascii="Arial" w:hAnsi="Arial" w:cs="Arial"/>
          <w:sz w:val="22"/>
          <w:szCs w:val="22"/>
        </w:rPr>
        <w:t xml:space="preserve">A sample application form for your paired learning programme, which also includes a detailed self-assessment questionnaire, can be found in the </w:t>
      </w:r>
      <w:r w:rsidR="008E69B6">
        <w:rPr>
          <w:rFonts w:ascii="Arial" w:hAnsi="Arial" w:cs="Arial"/>
          <w:sz w:val="22"/>
          <w:szCs w:val="22"/>
        </w:rPr>
        <w:t>Appendices</w:t>
      </w:r>
      <w:r w:rsidRPr="00DF1763">
        <w:rPr>
          <w:rFonts w:ascii="Arial" w:hAnsi="Arial" w:cs="Arial"/>
          <w:sz w:val="22"/>
          <w:szCs w:val="22"/>
        </w:rPr>
        <w:t>.</w:t>
      </w:r>
      <w:r>
        <w:rPr>
          <w:rFonts w:ascii="Arial" w:hAnsi="Arial" w:cs="Arial"/>
          <w:sz w:val="22"/>
          <w:szCs w:val="22"/>
        </w:rPr>
        <w:t xml:space="preserve"> </w:t>
      </w:r>
      <w:r w:rsidRPr="0071393B">
        <w:rPr>
          <w:rFonts w:ascii="Arial" w:hAnsi="Arial" w:cs="Arial"/>
          <w:sz w:val="22"/>
          <w:szCs w:val="22"/>
        </w:rPr>
        <w:br/>
      </w:r>
    </w:p>
    <w:p w:rsidR="0050799C" w:rsidRDefault="0050799C" w:rsidP="0071393B">
      <w:pPr>
        <w:rPr>
          <w:rFonts w:ascii="Arial" w:hAnsi="Arial" w:cs="Arial"/>
          <w:b/>
        </w:rPr>
      </w:pPr>
      <w:r w:rsidRPr="0071393B">
        <w:rPr>
          <w:rFonts w:ascii="Arial" w:hAnsi="Arial" w:cs="Arial"/>
          <w:b/>
        </w:rPr>
        <w:t>To interview or not to interview</w:t>
      </w:r>
    </w:p>
    <w:p w:rsidR="0050799C" w:rsidRDefault="0050799C" w:rsidP="0071393B">
      <w:pPr>
        <w:rPr>
          <w:rFonts w:ascii="Arial" w:hAnsi="Arial" w:cs="Arial"/>
          <w:sz w:val="22"/>
          <w:szCs w:val="22"/>
        </w:rPr>
      </w:pPr>
      <w:r>
        <w:rPr>
          <w:rFonts w:ascii="Arial" w:hAnsi="Arial" w:cs="Arial"/>
          <w:sz w:val="22"/>
          <w:szCs w:val="22"/>
        </w:rPr>
        <w:br/>
      </w:r>
      <w:r w:rsidR="008E69B6">
        <w:rPr>
          <w:rFonts w:ascii="Arial" w:hAnsi="Arial" w:cs="Arial"/>
          <w:sz w:val="22"/>
          <w:szCs w:val="22"/>
        </w:rPr>
        <w:t xml:space="preserve">Experience has shown from one pilot </w:t>
      </w:r>
      <w:r w:rsidR="00676025">
        <w:rPr>
          <w:rFonts w:ascii="Arial" w:hAnsi="Arial" w:cs="Arial"/>
          <w:sz w:val="22"/>
          <w:szCs w:val="22"/>
        </w:rPr>
        <w:t xml:space="preserve">programme </w:t>
      </w:r>
      <w:r w:rsidR="008E69B6">
        <w:rPr>
          <w:rFonts w:ascii="Arial" w:hAnsi="Arial" w:cs="Arial"/>
          <w:sz w:val="22"/>
          <w:szCs w:val="22"/>
        </w:rPr>
        <w:t xml:space="preserve">that </w:t>
      </w:r>
      <w:r>
        <w:rPr>
          <w:rFonts w:ascii="Arial" w:hAnsi="Arial" w:cs="Arial"/>
          <w:sz w:val="22"/>
          <w:szCs w:val="22"/>
        </w:rPr>
        <w:t xml:space="preserve">allowing pairs to match </w:t>
      </w:r>
      <w:r w:rsidR="008E69B6">
        <w:rPr>
          <w:rFonts w:ascii="Arial" w:hAnsi="Arial" w:cs="Arial"/>
          <w:sz w:val="22"/>
          <w:szCs w:val="22"/>
        </w:rPr>
        <w:t xml:space="preserve">themselves </w:t>
      </w:r>
      <w:r>
        <w:rPr>
          <w:rFonts w:ascii="Arial" w:hAnsi="Arial" w:cs="Arial"/>
          <w:sz w:val="22"/>
          <w:szCs w:val="22"/>
        </w:rPr>
        <w:t xml:space="preserve">up at a single event was not very successful and was considered to be ineffective by those involved and regarded as being more akin to ‘speed dating’! </w:t>
      </w:r>
    </w:p>
    <w:p w:rsidR="0050799C" w:rsidRDefault="0050799C" w:rsidP="0071393B">
      <w:pPr>
        <w:rPr>
          <w:rFonts w:ascii="Arial" w:hAnsi="Arial" w:cs="Arial"/>
          <w:sz w:val="22"/>
          <w:szCs w:val="22"/>
        </w:rPr>
      </w:pPr>
    </w:p>
    <w:p w:rsidR="00676025" w:rsidRDefault="0050799C" w:rsidP="0071393B">
      <w:pPr>
        <w:rPr>
          <w:rFonts w:ascii="Arial" w:hAnsi="Arial" w:cs="Arial"/>
          <w:sz w:val="22"/>
          <w:szCs w:val="22"/>
        </w:rPr>
      </w:pPr>
      <w:r>
        <w:rPr>
          <w:rFonts w:ascii="Arial" w:hAnsi="Arial" w:cs="Arial"/>
          <w:sz w:val="22"/>
          <w:szCs w:val="22"/>
        </w:rPr>
        <w:t xml:space="preserve">However, another </w:t>
      </w:r>
      <w:r w:rsidR="00676025">
        <w:rPr>
          <w:rFonts w:ascii="Arial" w:hAnsi="Arial" w:cs="Arial"/>
          <w:sz w:val="22"/>
          <w:szCs w:val="22"/>
        </w:rPr>
        <w:t xml:space="preserve">pilot </w:t>
      </w:r>
      <w:r>
        <w:rPr>
          <w:rFonts w:ascii="Arial" w:hAnsi="Arial" w:cs="Arial"/>
          <w:sz w:val="22"/>
          <w:szCs w:val="22"/>
        </w:rPr>
        <w:t>p</w:t>
      </w:r>
      <w:r w:rsidR="00676025">
        <w:rPr>
          <w:rFonts w:ascii="Arial" w:hAnsi="Arial" w:cs="Arial"/>
          <w:sz w:val="22"/>
          <w:szCs w:val="22"/>
        </w:rPr>
        <w:t xml:space="preserve">rogramme </w:t>
      </w:r>
      <w:r>
        <w:rPr>
          <w:rFonts w:ascii="Arial" w:hAnsi="Arial" w:cs="Arial"/>
          <w:sz w:val="22"/>
          <w:szCs w:val="22"/>
        </w:rPr>
        <w:t xml:space="preserve">used interviews in conjunction with a detailed application form which probed issues such as participants’ reasons for wanting to join the programme, specific interests, etc. Whilst it took more time to arrange etc., it was found to be much more successful in matching pairs and this method is recommended if resources are available locally. </w:t>
      </w:r>
    </w:p>
    <w:p w:rsidR="00676025" w:rsidRDefault="00676025" w:rsidP="0071393B">
      <w:pPr>
        <w:rPr>
          <w:rFonts w:ascii="Arial" w:hAnsi="Arial" w:cs="Arial"/>
          <w:sz w:val="22"/>
          <w:szCs w:val="22"/>
        </w:rPr>
      </w:pPr>
    </w:p>
    <w:p w:rsidR="0050799C" w:rsidRDefault="0072121B" w:rsidP="0071393B">
      <w:pPr>
        <w:rPr>
          <w:rFonts w:ascii="Arial" w:hAnsi="Arial" w:cs="Arial"/>
          <w:b/>
        </w:rPr>
      </w:pPr>
      <w:r>
        <w:rPr>
          <w:rFonts w:ascii="Arial" w:hAnsi="Arial" w:cs="Arial"/>
          <w:sz w:val="22"/>
          <w:szCs w:val="22"/>
        </w:rPr>
        <w:t>If it’s y</w:t>
      </w:r>
      <w:r w:rsidR="00676025">
        <w:rPr>
          <w:rFonts w:ascii="Arial" w:hAnsi="Arial" w:cs="Arial"/>
          <w:sz w:val="22"/>
          <w:szCs w:val="22"/>
        </w:rPr>
        <w:t xml:space="preserve">our first programme, </w:t>
      </w:r>
      <w:r>
        <w:rPr>
          <w:rFonts w:ascii="Arial" w:hAnsi="Arial" w:cs="Arial"/>
          <w:sz w:val="22"/>
          <w:szCs w:val="22"/>
        </w:rPr>
        <w:t xml:space="preserve">another option to consider </w:t>
      </w:r>
      <w:r w:rsidR="00676025">
        <w:rPr>
          <w:rFonts w:ascii="Arial" w:hAnsi="Arial" w:cs="Arial"/>
          <w:sz w:val="22"/>
          <w:szCs w:val="22"/>
        </w:rPr>
        <w:t xml:space="preserve">might be to ‘select’ a number of participants in your organisation who </w:t>
      </w:r>
      <w:r>
        <w:rPr>
          <w:rFonts w:ascii="Arial" w:hAnsi="Arial" w:cs="Arial"/>
          <w:sz w:val="22"/>
          <w:szCs w:val="22"/>
        </w:rPr>
        <w:t xml:space="preserve">either </w:t>
      </w:r>
      <w:r w:rsidR="00676025">
        <w:rPr>
          <w:rFonts w:ascii="Arial" w:hAnsi="Arial" w:cs="Arial"/>
          <w:sz w:val="22"/>
          <w:szCs w:val="22"/>
        </w:rPr>
        <w:t>might have been already identified for</w:t>
      </w:r>
      <w:r>
        <w:rPr>
          <w:rFonts w:ascii="Arial" w:hAnsi="Arial" w:cs="Arial"/>
          <w:sz w:val="22"/>
          <w:szCs w:val="22"/>
        </w:rPr>
        <w:t>,</w:t>
      </w:r>
      <w:r w:rsidR="00676025">
        <w:rPr>
          <w:rFonts w:ascii="Arial" w:hAnsi="Arial" w:cs="Arial"/>
          <w:sz w:val="22"/>
          <w:szCs w:val="22"/>
        </w:rPr>
        <w:t xml:space="preserve"> or are new</w:t>
      </w:r>
      <w:r>
        <w:rPr>
          <w:rFonts w:ascii="Arial" w:hAnsi="Arial" w:cs="Arial"/>
          <w:sz w:val="22"/>
          <w:szCs w:val="22"/>
        </w:rPr>
        <w:t>,</w:t>
      </w:r>
      <w:r w:rsidR="00676025">
        <w:rPr>
          <w:rFonts w:ascii="Arial" w:hAnsi="Arial" w:cs="Arial"/>
          <w:sz w:val="22"/>
          <w:szCs w:val="22"/>
        </w:rPr>
        <w:t xml:space="preserve"> to leadership roles via e.g. a </w:t>
      </w:r>
      <w:r w:rsidR="00762070">
        <w:rPr>
          <w:rFonts w:ascii="Arial" w:hAnsi="Arial" w:cs="Arial"/>
          <w:sz w:val="22"/>
          <w:szCs w:val="22"/>
        </w:rPr>
        <w:t xml:space="preserve">talent management process, </w:t>
      </w:r>
      <w:r>
        <w:rPr>
          <w:rFonts w:ascii="Arial" w:hAnsi="Arial" w:cs="Arial"/>
          <w:sz w:val="22"/>
          <w:szCs w:val="22"/>
        </w:rPr>
        <w:t>and then allocate them in pairs.</w:t>
      </w:r>
      <w:r w:rsidR="00676025">
        <w:rPr>
          <w:rFonts w:ascii="Arial" w:hAnsi="Arial" w:cs="Arial"/>
          <w:sz w:val="22"/>
          <w:szCs w:val="22"/>
        </w:rPr>
        <w:t xml:space="preserve">    </w:t>
      </w:r>
      <w:r w:rsidR="0050799C">
        <w:rPr>
          <w:rFonts w:ascii="Arial" w:hAnsi="Arial" w:cs="Arial"/>
          <w:sz w:val="22"/>
          <w:szCs w:val="22"/>
        </w:rPr>
        <w:t xml:space="preserve">   </w:t>
      </w:r>
      <w:r w:rsidR="0050799C" w:rsidRPr="0071393B">
        <w:rPr>
          <w:rFonts w:ascii="Arial" w:hAnsi="Arial" w:cs="Arial"/>
          <w:sz w:val="22"/>
          <w:szCs w:val="22"/>
        </w:rPr>
        <w:br/>
      </w:r>
    </w:p>
    <w:p w:rsidR="0050799C" w:rsidRDefault="0050799C" w:rsidP="0071393B">
      <w:pPr>
        <w:rPr>
          <w:rFonts w:ascii="Arial" w:hAnsi="Arial" w:cs="Arial"/>
          <w:b/>
        </w:rPr>
      </w:pPr>
      <w:r>
        <w:rPr>
          <w:rFonts w:ascii="Arial" w:hAnsi="Arial" w:cs="Arial"/>
          <w:b/>
        </w:rPr>
        <w:t xml:space="preserve">Tips when setting up </w:t>
      </w:r>
      <w:r w:rsidRPr="0071393B">
        <w:rPr>
          <w:rFonts w:ascii="Arial" w:hAnsi="Arial" w:cs="Arial"/>
          <w:b/>
        </w:rPr>
        <w:t>Paired</w:t>
      </w:r>
      <w:r>
        <w:rPr>
          <w:rFonts w:ascii="Arial" w:hAnsi="Arial" w:cs="Arial"/>
          <w:b/>
        </w:rPr>
        <w:t xml:space="preserve"> or Shared Learning groups</w:t>
      </w:r>
    </w:p>
    <w:p w:rsidR="0050799C" w:rsidRDefault="0050799C" w:rsidP="0071393B">
      <w:pPr>
        <w:rPr>
          <w:rFonts w:ascii="Arial" w:hAnsi="Arial" w:cs="Arial"/>
          <w:sz w:val="22"/>
          <w:szCs w:val="22"/>
        </w:rPr>
      </w:pPr>
      <w:r>
        <w:rPr>
          <w:rFonts w:ascii="Arial" w:hAnsi="Arial" w:cs="Arial"/>
          <w:sz w:val="22"/>
          <w:szCs w:val="22"/>
        </w:rPr>
        <w:br/>
        <w:t>If your organisation is dispersed over a number of different sites, one of the key tips from earlier pilot</w:t>
      </w:r>
      <w:r w:rsidR="008E69B6">
        <w:rPr>
          <w:rFonts w:ascii="Arial" w:hAnsi="Arial" w:cs="Arial"/>
          <w:sz w:val="22"/>
          <w:szCs w:val="22"/>
        </w:rPr>
        <w:t>s</w:t>
      </w:r>
      <w:r>
        <w:rPr>
          <w:rFonts w:ascii="Arial" w:hAnsi="Arial" w:cs="Arial"/>
          <w:sz w:val="22"/>
          <w:szCs w:val="22"/>
        </w:rPr>
        <w:t xml:space="preserve"> was to ensure that both participants in any pair come from the same site</w:t>
      </w:r>
      <w:r w:rsidR="008E69B6">
        <w:rPr>
          <w:rFonts w:ascii="Arial" w:hAnsi="Arial" w:cs="Arial"/>
          <w:sz w:val="22"/>
          <w:szCs w:val="22"/>
        </w:rPr>
        <w:t xml:space="preserve">, else </w:t>
      </w:r>
      <w:r>
        <w:rPr>
          <w:rFonts w:ascii="Arial" w:hAnsi="Arial" w:cs="Arial"/>
          <w:sz w:val="22"/>
          <w:szCs w:val="22"/>
        </w:rPr>
        <w:t xml:space="preserve">the logistics in organising regular meetings, conversations, etc. </w:t>
      </w:r>
      <w:r w:rsidR="008E69B6">
        <w:rPr>
          <w:rFonts w:ascii="Arial" w:hAnsi="Arial" w:cs="Arial"/>
          <w:sz w:val="22"/>
          <w:szCs w:val="22"/>
        </w:rPr>
        <w:t>is very challenging</w:t>
      </w:r>
      <w:r>
        <w:rPr>
          <w:rFonts w:ascii="Arial" w:hAnsi="Arial" w:cs="Arial"/>
          <w:sz w:val="22"/>
          <w:szCs w:val="22"/>
        </w:rPr>
        <w:t>.</w:t>
      </w:r>
    </w:p>
    <w:p w:rsidR="0050799C" w:rsidRDefault="0050799C" w:rsidP="0071393B">
      <w:pPr>
        <w:rPr>
          <w:rFonts w:ascii="Arial" w:hAnsi="Arial" w:cs="Arial"/>
          <w:sz w:val="22"/>
          <w:szCs w:val="22"/>
        </w:rPr>
      </w:pPr>
    </w:p>
    <w:p w:rsidR="0050799C" w:rsidRDefault="0050799C" w:rsidP="0071393B">
      <w:pPr>
        <w:rPr>
          <w:rFonts w:ascii="Arial" w:hAnsi="Arial" w:cs="Arial"/>
          <w:b/>
        </w:rPr>
      </w:pPr>
      <w:r>
        <w:rPr>
          <w:rFonts w:ascii="Arial" w:hAnsi="Arial" w:cs="Arial"/>
          <w:sz w:val="22"/>
          <w:szCs w:val="22"/>
        </w:rPr>
        <w:t>Line managers also need to full</w:t>
      </w:r>
      <w:r w:rsidR="0064351B">
        <w:rPr>
          <w:rFonts w:ascii="Arial" w:hAnsi="Arial" w:cs="Arial"/>
          <w:sz w:val="22"/>
          <w:szCs w:val="22"/>
        </w:rPr>
        <w:t>y</w:t>
      </w:r>
      <w:r>
        <w:rPr>
          <w:rFonts w:ascii="Arial" w:hAnsi="Arial" w:cs="Arial"/>
          <w:sz w:val="22"/>
          <w:szCs w:val="22"/>
        </w:rPr>
        <w:t xml:space="preserve"> support their </w:t>
      </w:r>
      <w:proofErr w:type="gramStart"/>
      <w:r>
        <w:rPr>
          <w:rFonts w:ascii="Arial" w:hAnsi="Arial" w:cs="Arial"/>
          <w:sz w:val="22"/>
          <w:szCs w:val="22"/>
        </w:rPr>
        <w:t xml:space="preserve">staff </w:t>
      </w:r>
      <w:r w:rsidR="00F14D26">
        <w:rPr>
          <w:rFonts w:ascii="Arial" w:hAnsi="Arial" w:cs="Arial"/>
          <w:sz w:val="22"/>
          <w:szCs w:val="22"/>
        </w:rPr>
        <w:t>that</w:t>
      </w:r>
      <w:r>
        <w:rPr>
          <w:rFonts w:ascii="Arial" w:hAnsi="Arial" w:cs="Arial"/>
          <w:sz w:val="22"/>
          <w:szCs w:val="22"/>
        </w:rPr>
        <w:t xml:space="preserve"> join</w:t>
      </w:r>
      <w:proofErr w:type="gramEnd"/>
      <w:r>
        <w:rPr>
          <w:rFonts w:ascii="Arial" w:hAnsi="Arial" w:cs="Arial"/>
          <w:sz w:val="22"/>
          <w:szCs w:val="22"/>
        </w:rPr>
        <w:t xml:space="preserve"> the programme in terms of e.g. protected time to attend the workshops. </w:t>
      </w:r>
      <w:r w:rsidR="0064351B">
        <w:rPr>
          <w:rFonts w:ascii="Arial" w:hAnsi="Arial" w:cs="Arial"/>
          <w:sz w:val="22"/>
          <w:szCs w:val="22"/>
        </w:rPr>
        <w:t>Therefore, t</w:t>
      </w:r>
      <w:r>
        <w:rPr>
          <w:rFonts w:ascii="Arial" w:hAnsi="Arial" w:cs="Arial"/>
          <w:sz w:val="22"/>
          <w:szCs w:val="22"/>
        </w:rPr>
        <w:t>o aid planning,</w:t>
      </w:r>
      <w:r w:rsidR="0064351B">
        <w:rPr>
          <w:rFonts w:ascii="Arial" w:hAnsi="Arial" w:cs="Arial"/>
          <w:sz w:val="22"/>
          <w:szCs w:val="22"/>
        </w:rPr>
        <w:t xml:space="preserve"> </w:t>
      </w:r>
      <w:r>
        <w:rPr>
          <w:rFonts w:ascii="Arial" w:hAnsi="Arial" w:cs="Arial"/>
          <w:sz w:val="22"/>
          <w:szCs w:val="22"/>
        </w:rPr>
        <w:t xml:space="preserve">a workshop schedule should be made available at the outset by the Programme Lead, and used to </w:t>
      </w:r>
      <w:r w:rsidRPr="00177925">
        <w:rPr>
          <w:rFonts w:ascii="Arial" w:hAnsi="Arial" w:cs="Arial"/>
          <w:sz w:val="22"/>
          <w:szCs w:val="22"/>
        </w:rPr>
        <w:t xml:space="preserve">seek engagement from the consultants, educational supervisors and line managers who </w:t>
      </w:r>
      <w:r>
        <w:rPr>
          <w:rFonts w:ascii="Arial" w:hAnsi="Arial" w:cs="Arial"/>
          <w:sz w:val="22"/>
          <w:szCs w:val="22"/>
        </w:rPr>
        <w:t xml:space="preserve">may be </w:t>
      </w:r>
      <w:r w:rsidRPr="00177925">
        <w:rPr>
          <w:rFonts w:ascii="Arial" w:hAnsi="Arial" w:cs="Arial"/>
          <w:sz w:val="22"/>
          <w:szCs w:val="22"/>
        </w:rPr>
        <w:t xml:space="preserve">releasing their staff </w:t>
      </w:r>
      <w:r>
        <w:rPr>
          <w:rFonts w:ascii="Arial" w:hAnsi="Arial" w:cs="Arial"/>
          <w:sz w:val="22"/>
          <w:szCs w:val="22"/>
        </w:rPr>
        <w:t>to take part in the programme.</w:t>
      </w:r>
      <w:r w:rsidRPr="0071393B">
        <w:rPr>
          <w:rFonts w:ascii="Arial" w:hAnsi="Arial" w:cs="Arial"/>
          <w:sz w:val="22"/>
          <w:szCs w:val="22"/>
        </w:rPr>
        <w:br/>
      </w:r>
    </w:p>
    <w:p w:rsidR="00A04B28" w:rsidRDefault="00A04B28" w:rsidP="0071393B">
      <w:pPr>
        <w:rPr>
          <w:rFonts w:ascii="Arial" w:hAnsi="Arial" w:cs="Arial"/>
          <w:b/>
        </w:rPr>
      </w:pPr>
    </w:p>
    <w:tbl>
      <w:tblPr>
        <w:tblW w:w="917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70"/>
      </w:tblGrid>
      <w:tr w:rsidR="00A04B28" w:rsidTr="00A04B28">
        <w:trPr>
          <w:trHeight w:val="2608"/>
        </w:trPr>
        <w:tc>
          <w:tcPr>
            <w:tcW w:w="9170" w:type="dxa"/>
          </w:tcPr>
          <w:p w:rsidR="00A04B28" w:rsidRDefault="00A04B28" w:rsidP="00A04B28">
            <w:pPr>
              <w:ind w:left="211"/>
              <w:rPr>
                <w:rFonts w:ascii="Arial" w:hAnsi="Arial" w:cs="Arial"/>
                <w:b/>
              </w:rPr>
            </w:pPr>
          </w:p>
          <w:p w:rsidR="00A04B28" w:rsidRDefault="00A04B28" w:rsidP="00A04B28">
            <w:pPr>
              <w:ind w:left="211"/>
              <w:rPr>
                <w:rFonts w:ascii="Arial" w:hAnsi="Arial" w:cs="Arial"/>
                <w:b/>
              </w:rPr>
            </w:pPr>
            <w:r w:rsidRPr="0071393B">
              <w:rPr>
                <w:rFonts w:ascii="Arial" w:hAnsi="Arial" w:cs="Arial"/>
                <w:b/>
              </w:rPr>
              <w:t>Recruitment checklist</w:t>
            </w:r>
          </w:p>
          <w:p w:rsidR="00A04B28" w:rsidRPr="000E123D" w:rsidRDefault="00A04B28" w:rsidP="00A04B28">
            <w:pPr>
              <w:pStyle w:val="ListParagraph"/>
              <w:numPr>
                <w:ilvl w:val="0"/>
                <w:numId w:val="1"/>
              </w:numPr>
              <w:ind w:left="931"/>
              <w:rPr>
                <w:rFonts w:ascii="Arial" w:hAnsi="Arial" w:cs="Arial"/>
                <w:b/>
                <w:bCs/>
                <w:kern w:val="32"/>
                <w:szCs w:val="32"/>
              </w:rPr>
            </w:pPr>
            <w:r>
              <w:rPr>
                <w:rFonts w:ascii="Arial" w:hAnsi="Arial" w:cs="Arial"/>
                <w:sz w:val="22"/>
                <w:szCs w:val="22"/>
              </w:rPr>
              <w:t>Application form prepared and approved</w:t>
            </w:r>
          </w:p>
          <w:p w:rsidR="00A04B28" w:rsidRPr="000E123D" w:rsidRDefault="00A04B28" w:rsidP="00A04B28">
            <w:pPr>
              <w:pStyle w:val="ListParagraph"/>
              <w:numPr>
                <w:ilvl w:val="0"/>
                <w:numId w:val="1"/>
              </w:numPr>
              <w:ind w:left="931"/>
              <w:rPr>
                <w:rFonts w:ascii="Arial" w:hAnsi="Arial" w:cs="Arial"/>
                <w:b/>
                <w:bCs/>
                <w:kern w:val="32"/>
                <w:szCs w:val="32"/>
              </w:rPr>
            </w:pPr>
            <w:r>
              <w:rPr>
                <w:rFonts w:ascii="Arial" w:hAnsi="Arial" w:cs="Arial"/>
                <w:sz w:val="22"/>
                <w:szCs w:val="22"/>
              </w:rPr>
              <w:t>Application forms from potential participants received and reviewed</w:t>
            </w:r>
          </w:p>
          <w:p w:rsidR="00A04B28" w:rsidRPr="009D0C38" w:rsidRDefault="00A04B28" w:rsidP="00A04B28">
            <w:pPr>
              <w:pStyle w:val="ListParagraph"/>
              <w:numPr>
                <w:ilvl w:val="0"/>
                <w:numId w:val="1"/>
              </w:numPr>
              <w:ind w:left="931"/>
              <w:rPr>
                <w:rFonts w:ascii="Arial" w:hAnsi="Arial" w:cs="Arial"/>
                <w:b/>
                <w:bCs/>
                <w:kern w:val="32"/>
                <w:szCs w:val="32"/>
              </w:rPr>
            </w:pPr>
            <w:r>
              <w:rPr>
                <w:rFonts w:ascii="Arial" w:hAnsi="Arial" w:cs="Arial"/>
                <w:sz w:val="22"/>
                <w:szCs w:val="22"/>
              </w:rPr>
              <w:t>Participant pairing criteria agreed</w:t>
            </w:r>
          </w:p>
          <w:p w:rsidR="00A04B28" w:rsidRPr="000E123D" w:rsidRDefault="00A04B28" w:rsidP="00A04B28">
            <w:pPr>
              <w:pStyle w:val="ListParagraph"/>
              <w:numPr>
                <w:ilvl w:val="0"/>
                <w:numId w:val="1"/>
              </w:numPr>
              <w:ind w:left="931"/>
              <w:rPr>
                <w:rFonts w:ascii="Arial" w:hAnsi="Arial" w:cs="Arial"/>
                <w:b/>
              </w:rPr>
            </w:pPr>
            <w:r>
              <w:rPr>
                <w:rFonts w:ascii="Arial" w:hAnsi="Arial" w:cs="Arial"/>
                <w:sz w:val="22"/>
                <w:szCs w:val="22"/>
              </w:rPr>
              <w:t>Local interview panel identified</w:t>
            </w:r>
          </w:p>
          <w:p w:rsidR="00A04B28" w:rsidRPr="000E123D" w:rsidRDefault="00A04B28" w:rsidP="00A04B28">
            <w:pPr>
              <w:pStyle w:val="ListParagraph"/>
              <w:numPr>
                <w:ilvl w:val="0"/>
                <w:numId w:val="1"/>
              </w:numPr>
              <w:ind w:left="931"/>
              <w:rPr>
                <w:rFonts w:ascii="Arial" w:hAnsi="Arial" w:cs="Arial"/>
                <w:b/>
              </w:rPr>
            </w:pPr>
            <w:r>
              <w:rPr>
                <w:rFonts w:ascii="Arial" w:hAnsi="Arial" w:cs="Arial"/>
                <w:sz w:val="22"/>
                <w:szCs w:val="22"/>
              </w:rPr>
              <w:t>Local interviews held and participants selected</w:t>
            </w:r>
          </w:p>
          <w:p w:rsidR="00A04B28" w:rsidRPr="00177925" w:rsidRDefault="00A04B28" w:rsidP="00A04B28">
            <w:pPr>
              <w:pStyle w:val="ListParagraph"/>
              <w:numPr>
                <w:ilvl w:val="0"/>
                <w:numId w:val="1"/>
              </w:numPr>
              <w:ind w:left="931"/>
              <w:rPr>
                <w:rFonts w:ascii="Arial" w:hAnsi="Arial" w:cs="Arial"/>
                <w:b/>
              </w:rPr>
            </w:pPr>
            <w:r>
              <w:rPr>
                <w:rFonts w:ascii="Arial" w:hAnsi="Arial" w:cs="Arial"/>
                <w:sz w:val="22"/>
                <w:szCs w:val="22"/>
              </w:rPr>
              <w:t>Participants &amp; their line managers advised of results and commitments</w:t>
            </w:r>
            <w:r w:rsidRPr="00177925">
              <w:rPr>
                <w:rFonts w:ascii="Arial" w:hAnsi="Arial" w:cs="Arial"/>
                <w:sz w:val="22"/>
                <w:szCs w:val="22"/>
              </w:rPr>
              <w:t xml:space="preserve"> </w:t>
            </w:r>
          </w:p>
          <w:p w:rsidR="00A04B28" w:rsidRPr="00082977" w:rsidRDefault="00A04B28" w:rsidP="00A04B28">
            <w:pPr>
              <w:pStyle w:val="ListParagraph"/>
              <w:numPr>
                <w:ilvl w:val="0"/>
                <w:numId w:val="1"/>
              </w:numPr>
              <w:ind w:left="931"/>
              <w:rPr>
                <w:rFonts w:ascii="Arial" w:hAnsi="Arial" w:cs="Arial"/>
                <w:b/>
              </w:rPr>
            </w:pPr>
            <w:r w:rsidRPr="00637D1D">
              <w:rPr>
                <w:rFonts w:ascii="Arial" w:hAnsi="Arial" w:cs="Arial"/>
                <w:sz w:val="22"/>
                <w:szCs w:val="22"/>
              </w:rPr>
              <w:t xml:space="preserve">Participants paired as per criteria and </w:t>
            </w:r>
            <w:r>
              <w:rPr>
                <w:rFonts w:ascii="Arial" w:hAnsi="Arial" w:cs="Arial"/>
                <w:sz w:val="22"/>
                <w:szCs w:val="22"/>
              </w:rPr>
              <w:t>advised.</w:t>
            </w:r>
          </w:p>
          <w:p w:rsidR="00A04B28" w:rsidRPr="00A04B28" w:rsidRDefault="00A04B28" w:rsidP="00A04B28">
            <w:pPr>
              <w:pStyle w:val="ListParagraph"/>
              <w:numPr>
                <w:ilvl w:val="0"/>
                <w:numId w:val="1"/>
              </w:numPr>
              <w:ind w:left="931"/>
              <w:rPr>
                <w:rFonts w:ascii="Arial" w:hAnsi="Arial" w:cs="Arial"/>
                <w:b/>
                <w:sz w:val="28"/>
                <w:szCs w:val="28"/>
              </w:rPr>
            </w:pPr>
            <w:r w:rsidRPr="0090333A">
              <w:rPr>
                <w:rFonts w:ascii="Arial" w:hAnsi="Arial" w:cs="Arial"/>
                <w:sz w:val="22"/>
                <w:szCs w:val="22"/>
              </w:rPr>
              <w:t>Programme information pack issued (if not already done).</w:t>
            </w:r>
          </w:p>
          <w:p w:rsidR="00A04B28" w:rsidRDefault="00A04B28" w:rsidP="00A04B28">
            <w:pPr>
              <w:ind w:left="211"/>
              <w:rPr>
                <w:rFonts w:ascii="Arial" w:hAnsi="Arial" w:cs="Arial"/>
                <w:b/>
              </w:rPr>
            </w:pPr>
          </w:p>
        </w:tc>
      </w:tr>
    </w:tbl>
    <w:p w:rsidR="0050799C" w:rsidRPr="00A04B28" w:rsidRDefault="0050799C" w:rsidP="00A04B28">
      <w:pPr>
        <w:rPr>
          <w:rFonts w:ascii="Arial" w:hAnsi="Arial" w:cs="Arial"/>
          <w:b/>
          <w:sz w:val="28"/>
          <w:szCs w:val="28"/>
        </w:rPr>
      </w:pPr>
      <w:r w:rsidRPr="00A04B28">
        <w:rPr>
          <w:rFonts w:ascii="Arial" w:hAnsi="Arial" w:cs="Arial"/>
          <w:sz w:val="22"/>
          <w:szCs w:val="22"/>
        </w:rPr>
        <w:t xml:space="preserve">  </w:t>
      </w:r>
      <w:r w:rsidRPr="00A04B28">
        <w:rPr>
          <w:rFonts w:ascii="Arial" w:hAnsi="Arial" w:cs="Arial"/>
          <w:b/>
          <w:sz w:val="28"/>
          <w:szCs w:val="28"/>
        </w:rPr>
        <w:br w:type="page"/>
      </w:r>
    </w:p>
    <w:p w:rsidR="00103BF0" w:rsidRDefault="00103BF0" w:rsidP="00103BF0">
      <w:pPr>
        <w:shd w:val="clear" w:color="auto" w:fill="8DB3E2" w:themeFill="text2" w:themeFillTint="66"/>
        <w:rPr>
          <w:rFonts w:ascii="Arial" w:hAnsi="Arial" w:cs="Arial"/>
          <w:b/>
          <w:sz w:val="28"/>
          <w:szCs w:val="28"/>
        </w:rPr>
      </w:pPr>
      <w:r w:rsidRPr="00F777F3">
        <w:rPr>
          <w:rFonts w:ascii="Arial" w:hAnsi="Arial" w:cs="Arial"/>
          <w:b/>
          <w:sz w:val="28"/>
          <w:szCs w:val="28"/>
        </w:rPr>
        <w:lastRenderedPageBreak/>
        <w:t xml:space="preserve">Section </w:t>
      </w:r>
      <w:r>
        <w:rPr>
          <w:rFonts w:ascii="Arial" w:hAnsi="Arial" w:cs="Arial"/>
          <w:b/>
          <w:sz w:val="28"/>
          <w:szCs w:val="28"/>
        </w:rPr>
        <w:t>4</w:t>
      </w:r>
      <w:r w:rsidRPr="00F777F3">
        <w:rPr>
          <w:rFonts w:ascii="Arial" w:hAnsi="Arial" w:cs="Arial"/>
          <w:b/>
          <w:sz w:val="28"/>
          <w:szCs w:val="28"/>
        </w:rPr>
        <w:t xml:space="preserve">: </w:t>
      </w:r>
      <w:r>
        <w:rPr>
          <w:rFonts w:ascii="Arial" w:hAnsi="Arial" w:cs="Arial"/>
          <w:b/>
          <w:sz w:val="28"/>
          <w:szCs w:val="28"/>
        </w:rPr>
        <w:t>Designing</w:t>
      </w:r>
    </w:p>
    <w:p w:rsidR="0050799C" w:rsidRPr="003D590D" w:rsidRDefault="0050799C">
      <w:pPr>
        <w:rPr>
          <w:rFonts w:ascii="Arial" w:hAnsi="Arial" w:cs="Arial"/>
          <w:b/>
          <w:color w:val="FF0000"/>
          <w:sz w:val="18"/>
          <w:szCs w:val="18"/>
        </w:rPr>
      </w:pPr>
      <w:r w:rsidRPr="00F777F3">
        <w:rPr>
          <w:rFonts w:ascii="Arial" w:hAnsi="Arial" w:cs="Arial"/>
          <w:b/>
          <w:sz w:val="28"/>
          <w:szCs w:val="28"/>
        </w:rPr>
        <w:t xml:space="preserve"> </w:t>
      </w:r>
      <w:r w:rsidRPr="00F777F3">
        <w:rPr>
          <w:rFonts w:ascii="Arial" w:hAnsi="Arial" w:cs="Arial"/>
          <w:b/>
          <w:sz w:val="28"/>
          <w:szCs w:val="28"/>
        </w:rPr>
        <w:br/>
      </w:r>
      <w:r>
        <w:rPr>
          <w:rFonts w:ascii="Arial" w:hAnsi="Arial" w:cs="Arial"/>
          <w:b/>
        </w:rPr>
        <w:t>A</w:t>
      </w:r>
      <w:r w:rsidRPr="005B6D41">
        <w:rPr>
          <w:rFonts w:ascii="Arial" w:hAnsi="Arial" w:cs="Arial"/>
          <w:b/>
        </w:rPr>
        <w:t xml:space="preserve"> ‘Smörgåsbord’ approach</w:t>
      </w:r>
      <w:r>
        <w:rPr>
          <w:rFonts w:ascii="Arial" w:hAnsi="Arial" w:cs="Arial"/>
          <w:b/>
        </w:rPr>
        <w:t xml:space="preserve">! </w:t>
      </w:r>
    </w:p>
    <w:p w:rsidR="0050799C" w:rsidRDefault="0050799C">
      <w:pPr>
        <w:rPr>
          <w:rFonts w:ascii="Arial" w:hAnsi="Arial" w:cs="Arial"/>
          <w:b/>
        </w:rPr>
      </w:pPr>
    </w:p>
    <w:p w:rsidR="0050799C" w:rsidRDefault="0050799C" w:rsidP="003B4AD6">
      <w:pPr>
        <w:rPr>
          <w:rFonts w:ascii="Arial" w:hAnsi="Arial" w:cs="Arial"/>
          <w:sz w:val="22"/>
          <w:szCs w:val="22"/>
        </w:rPr>
      </w:pPr>
      <w:r>
        <w:rPr>
          <w:rFonts w:ascii="Arial" w:hAnsi="Arial" w:cs="Arial"/>
          <w:sz w:val="22"/>
          <w:szCs w:val="22"/>
        </w:rPr>
        <w:t xml:space="preserve">Designing an effective paired learning </w:t>
      </w:r>
      <w:r w:rsidRPr="00A82B65">
        <w:rPr>
          <w:rFonts w:ascii="Arial" w:hAnsi="Arial" w:cs="Arial"/>
          <w:sz w:val="22"/>
          <w:szCs w:val="22"/>
        </w:rPr>
        <w:t xml:space="preserve">programme </w:t>
      </w:r>
      <w:r>
        <w:rPr>
          <w:rFonts w:ascii="Arial" w:hAnsi="Arial" w:cs="Arial"/>
          <w:sz w:val="22"/>
          <w:szCs w:val="22"/>
        </w:rPr>
        <w:t xml:space="preserve">is critical to both promoting the initial concept to senior management as well as ensuring that it will viewed as a high quality and valuable learning experience by its participants. To design </w:t>
      </w:r>
      <w:r w:rsidR="00B82354">
        <w:rPr>
          <w:rFonts w:ascii="Arial" w:hAnsi="Arial" w:cs="Arial"/>
          <w:sz w:val="22"/>
          <w:szCs w:val="22"/>
        </w:rPr>
        <w:t xml:space="preserve">a </w:t>
      </w:r>
      <w:r>
        <w:rPr>
          <w:rFonts w:ascii="Arial" w:hAnsi="Arial" w:cs="Arial"/>
          <w:sz w:val="22"/>
          <w:szCs w:val="22"/>
        </w:rPr>
        <w:t xml:space="preserve">programme for your organisation, you can use a </w:t>
      </w:r>
      <w:r w:rsidRPr="00AB3859">
        <w:rPr>
          <w:rFonts w:ascii="Arial" w:hAnsi="Arial" w:cs="Arial"/>
          <w:sz w:val="22"/>
          <w:szCs w:val="22"/>
        </w:rPr>
        <w:t xml:space="preserve">‘Smörgåsbord’ </w:t>
      </w:r>
      <w:r>
        <w:rPr>
          <w:rFonts w:ascii="Arial" w:hAnsi="Arial" w:cs="Arial"/>
          <w:sz w:val="22"/>
          <w:szCs w:val="22"/>
        </w:rPr>
        <w:t xml:space="preserve">approach </w:t>
      </w:r>
      <w:r w:rsidR="004136CA">
        <w:rPr>
          <w:rFonts w:ascii="Arial" w:hAnsi="Arial" w:cs="Arial"/>
          <w:sz w:val="22"/>
          <w:szCs w:val="22"/>
        </w:rPr>
        <w:t>i.e. t</w:t>
      </w:r>
      <w:r w:rsidRPr="00AB3859">
        <w:rPr>
          <w:rFonts w:ascii="Arial" w:hAnsi="Arial" w:cs="Arial"/>
          <w:sz w:val="22"/>
          <w:szCs w:val="22"/>
        </w:rPr>
        <w:t>he toolkit is NOT prescriptive</w:t>
      </w:r>
      <w:r>
        <w:rPr>
          <w:rFonts w:ascii="Arial" w:hAnsi="Arial" w:cs="Arial"/>
          <w:sz w:val="22"/>
          <w:szCs w:val="22"/>
        </w:rPr>
        <w:t xml:space="preserve"> as to the type of components that constitute a paired learning programme. However, we would encourage you to try and select as many of the components, as illustrated below, as we’ve found that this helps to provide a very rich and interactive learning environment for all those involved.</w:t>
      </w:r>
    </w:p>
    <w:p w:rsidR="0050799C" w:rsidRDefault="0050799C" w:rsidP="00AE3844">
      <w:pPr>
        <w:jc w:val="center"/>
        <w:rPr>
          <w:rFonts w:ascii="Arial" w:hAnsi="Arial" w:cs="Arial"/>
          <w:sz w:val="22"/>
          <w:szCs w:val="22"/>
        </w:rPr>
      </w:pPr>
    </w:p>
    <w:p w:rsidR="0050799C" w:rsidRPr="005B6D41" w:rsidRDefault="009E30ED" w:rsidP="00AE3844">
      <w:pPr>
        <w:jc w:val="center"/>
        <w:rPr>
          <w:rFonts w:ascii="Arial" w:hAnsi="Arial" w:cs="Arial"/>
          <w:sz w:val="22"/>
          <w:szCs w:val="22"/>
        </w:rPr>
      </w:pPr>
      <w:r>
        <w:rPr>
          <w:rFonts w:ascii="Arial" w:hAnsi="Arial" w:cs="Arial"/>
          <w:noProof/>
          <w:sz w:val="22"/>
          <w:szCs w:val="22"/>
          <w:lang w:val="en-GB" w:eastAsia="en-GB"/>
        </w:rPr>
        <mc:AlternateContent>
          <mc:Choice Requires="wpg">
            <w:drawing>
              <wp:inline distT="0" distB="0" distL="0" distR="0">
                <wp:extent cx="2453734" cy="1576705"/>
                <wp:effectExtent l="0" t="0" r="3909060" b="410019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8932" cy="5658742"/>
                          <a:chOff x="1289522" y="434554"/>
                          <a:chExt cx="6348932" cy="5658742"/>
                        </a:xfrm>
                      </wpg:grpSpPr>
                      <wpg:grpSp>
                        <wpg:cNvPr id="6" name="Group 6"/>
                        <wpg:cNvGrpSpPr/>
                        <wpg:grpSpPr>
                          <a:xfrm>
                            <a:off x="3419872" y="2348880"/>
                            <a:ext cx="1770310" cy="1770310"/>
                            <a:chOff x="3419872" y="2348880"/>
                            <a:chExt cx="1770310" cy="1770310"/>
                          </a:xfrm>
                        </wpg:grpSpPr>
                        <wps:wsp>
                          <wps:cNvPr id="23" name="Oval 23"/>
                          <wps:cNvSpPr/>
                          <wps:spPr>
                            <a:xfrm>
                              <a:off x="3419872" y="2348880"/>
                              <a:ext cx="1770310" cy="1770310"/>
                            </a:xfrm>
                            <a:prstGeom prst="ellipse">
                              <a:avLst/>
                            </a:prstGeom>
                          </wps:spPr>
                          <wps:style>
                            <a:lnRef idx="2">
                              <a:schemeClr val="lt1">
                                <a:hueOff val="0"/>
                                <a:satOff val="0"/>
                                <a:lumOff val="0"/>
                                <a:alphaOff val="0"/>
                              </a:schemeClr>
                            </a:lnRef>
                            <a:fillRef idx="1">
                              <a:schemeClr val="accent4">
                                <a:hueOff val="0"/>
                                <a:satOff val="0"/>
                                <a:lumOff val="0"/>
                                <a:alphaOff val="0"/>
                              </a:schemeClr>
                            </a:fillRef>
                            <a:effectRef idx="0">
                              <a:schemeClr val="accent4">
                                <a:hueOff val="0"/>
                                <a:satOff val="0"/>
                                <a:lumOff val="0"/>
                                <a:alphaOff val="0"/>
                              </a:schemeClr>
                            </a:effectRef>
                            <a:fontRef idx="minor">
                              <a:schemeClr val="lt1"/>
                            </a:fontRef>
                          </wps:style>
                          <wps:bodyPr/>
                        </wps:wsp>
                        <wps:wsp>
                          <wps:cNvPr id="24" name="Oval 4"/>
                          <wps:cNvSpPr/>
                          <wps:spPr>
                            <a:xfrm>
                              <a:off x="3679128" y="2608136"/>
                              <a:ext cx="1251798" cy="1251798"/>
                            </a:xfrm>
                            <a:prstGeom prst="rect">
                              <a:avLst/>
                            </a:prstGeom>
                          </wps:spPr>
                          <wps:style>
                            <a:lnRef idx="0">
                              <a:scrgbClr r="0" g="0" b="0"/>
                            </a:lnRef>
                            <a:fillRef idx="0">
                              <a:scrgbClr r="0" g="0" b="0"/>
                            </a:fillRef>
                            <a:effectRef idx="0">
                              <a:scrgbClr r="0" g="0" b="0"/>
                            </a:effectRef>
                            <a:fontRef idx="minor">
                              <a:schemeClr val="lt1"/>
                            </a:fontRef>
                          </wps:style>
                          <wps:txbx>
                            <w:txbxContent>
                              <w:p w:rsidR="005F46F1" w:rsidRDefault="005F46F1" w:rsidP="005F46F1">
                                <w:pPr>
                                  <w:pStyle w:val="NormalWeb"/>
                                  <w:spacing w:before="0" w:beforeAutospacing="0" w:after="134" w:afterAutospacing="0" w:line="216" w:lineRule="auto"/>
                                  <w:jc w:val="center"/>
                                  <w:textAlignment w:val="baseline"/>
                                </w:pPr>
                                <w:r>
                                  <w:rPr>
                                    <w:rFonts w:asciiTheme="minorHAnsi" w:hAnsi="Calibri" w:cstheme="minorBidi"/>
                                    <w:b/>
                                    <w:bCs/>
                                    <w:color w:val="FFFFFF" w:themeColor="light1"/>
                                    <w:kern w:val="24"/>
                                    <w:sz w:val="32"/>
                                    <w:szCs w:val="32"/>
                                  </w:rPr>
                                  <w:t>Changing perspectives through conversations</w:t>
                                </w:r>
                              </w:p>
                            </w:txbxContent>
                          </wps:txbx>
                          <wps:bodyPr spcFirstLastPara="0" vert="horz" wrap="square" lIns="20320" tIns="20320" rIns="20320" bIns="20320" numCol="1" spcCol="1270" anchor="ctr" anchorCtr="0">
                            <a:noAutofit/>
                          </wps:bodyPr>
                        </wps:wsp>
                      </wpg:grpSp>
                      <wpg:grpSp>
                        <wpg:cNvPr id="7" name="Group 7"/>
                        <wpg:cNvGrpSpPr/>
                        <wpg:grpSpPr>
                          <a:xfrm>
                            <a:off x="5847071" y="434554"/>
                            <a:ext cx="1770310" cy="1770310"/>
                            <a:chOff x="5847071" y="434554"/>
                            <a:chExt cx="1770310" cy="1770310"/>
                          </a:xfrm>
                        </wpg:grpSpPr>
                        <wps:wsp>
                          <wps:cNvPr id="21" name="Oval 21"/>
                          <wps:cNvSpPr/>
                          <wps:spPr>
                            <a:xfrm>
                              <a:off x="5847071" y="434554"/>
                              <a:ext cx="1770310" cy="1770310"/>
                            </a:xfrm>
                            <a:prstGeom prst="ellipse">
                              <a:avLst/>
                            </a:prstGeom>
                          </wps:spPr>
                          <wps:style>
                            <a:lnRef idx="2">
                              <a:schemeClr val="lt1">
                                <a:hueOff val="0"/>
                                <a:satOff val="0"/>
                                <a:lumOff val="0"/>
                                <a:alphaOff val="0"/>
                              </a:schemeClr>
                            </a:lnRef>
                            <a:fillRef idx="1">
                              <a:schemeClr val="accent4">
                                <a:hueOff val="-1116192"/>
                                <a:satOff val="6725"/>
                                <a:lumOff val="539"/>
                                <a:alphaOff val="0"/>
                              </a:schemeClr>
                            </a:fillRef>
                            <a:effectRef idx="0">
                              <a:schemeClr val="accent4">
                                <a:hueOff val="-1116192"/>
                                <a:satOff val="6725"/>
                                <a:lumOff val="539"/>
                                <a:alphaOff val="0"/>
                              </a:schemeClr>
                            </a:effectRef>
                            <a:fontRef idx="minor">
                              <a:schemeClr val="lt1"/>
                            </a:fontRef>
                          </wps:style>
                          <wps:bodyPr/>
                        </wps:wsp>
                        <wps:wsp>
                          <wps:cNvPr id="22" name="Oval 6"/>
                          <wps:cNvSpPr/>
                          <wps:spPr>
                            <a:xfrm>
                              <a:off x="6106327" y="693810"/>
                              <a:ext cx="1251798" cy="1251798"/>
                            </a:xfrm>
                            <a:prstGeom prst="rect">
                              <a:avLst/>
                            </a:prstGeom>
                          </wps:spPr>
                          <wps:style>
                            <a:lnRef idx="0">
                              <a:scrgbClr r="0" g="0" b="0"/>
                            </a:lnRef>
                            <a:fillRef idx="0">
                              <a:scrgbClr r="0" g="0" b="0"/>
                            </a:fillRef>
                            <a:effectRef idx="0">
                              <a:scrgbClr r="0" g="0" b="0"/>
                            </a:effectRef>
                            <a:fontRef idx="minor">
                              <a:schemeClr val="lt1"/>
                            </a:fontRef>
                          </wps:style>
                          <wps:txbx>
                            <w:txbxContent>
                              <w:p w:rsidR="005F46F1" w:rsidRDefault="005F46F1" w:rsidP="005F46F1">
                                <w:pPr>
                                  <w:pStyle w:val="NormalWeb"/>
                                  <w:spacing w:before="0" w:beforeAutospacing="0" w:after="134" w:afterAutospacing="0" w:line="216" w:lineRule="auto"/>
                                  <w:jc w:val="center"/>
                                  <w:textAlignment w:val="baseline"/>
                                </w:pPr>
                                <w:r>
                                  <w:rPr>
                                    <w:rFonts w:asciiTheme="minorHAnsi" w:hAnsi="Calibri" w:cstheme="minorBidi"/>
                                    <w:b/>
                                    <w:bCs/>
                                    <w:color w:val="FFFFFF" w:themeColor="light1"/>
                                    <w:kern w:val="24"/>
                                    <w:sz w:val="32"/>
                                    <w:szCs w:val="32"/>
                                  </w:rPr>
                                  <w:t>Opening up experiences through shadowing</w:t>
                                </w:r>
                              </w:p>
                            </w:txbxContent>
                          </wps:txbx>
                          <wps:bodyPr spcFirstLastPara="0" vert="horz" wrap="square" lIns="20320" tIns="20320" rIns="20320" bIns="20320" numCol="1" spcCol="1270" anchor="ctr" anchorCtr="0">
                            <a:noAutofit/>
                          </wps:bodyPr>
                        </wps:wsp>
                      </wpg:grpSp>
                      <wpg:grpSp>
                        <wpg:cNvPr id="8" name="Group 8"/>
                        <wpg:cNvGrpSpPr/>
                        <wpg:grpSpPr>
                          <a:xfrm>
                            <a:off x="5868144" y="4322986"/>
                            <a:ext cx="1770310" cy="1770310"/>
                            <a:chOff x="5868144" y="4322986"/>
                            <a:chExt cx="1770310" cy="1770310"/>
                          </a:xfrm>
                        </wpg:grpSpPr>
                        <wps:wsp>
                          <wps:cNvPr id="19" name="Oval 19"/>
                          <wps:cNvSpPr/>
                          <wps:spPr>
                            <a:xfrm>
                              <a:off x="5868144" y="4322986"/>
                              <a:ext cx="1770310" cy="1770310"/>
                            </a:xfrm>
                            <a:prstGeom prst="ellipse">
                              <a:avLst/>
                            </a:prstGeom>
                          </wps:spPr>
                          <wps:style>
                            <a:lnRef idx="2">
                              <a:schemeClr val="lt1">
                                <a:hueOff val="0"/>
                                <a:satOff val="0"/>
                                <a:lumOff val="0"/>
                                <a:alphaOff val="0"/>
                              </a:schemeClr>
                            </a:lnRef>
                            <a:fillRef idx="1">
                              <a:schemeClr val="accent4">
                                <a:hueOff val="-2232385"/>
                                <a:satOff val="13449"/>
                                <a:lumOff val="1078"/>
                                <a:alphaOff val="0"/>
                              </a:schemeClr>
                            </a:fillRef>
                            <a:effectRef idx="0">
                              <a:schemeClr val="accent4">
                                <a:hueOff val="-2232385"/>
                                <a:satOff val="13449"/>
                                <a:lumOff val="1078"/>
                                <a:alphaOff val="0"/>
                              </a:schemeClr>
                            </a:effectRef>
                            <a:fontRef idx="minor">
                              <a:schemeClr val="lt1"/>
                            </a:fontRef>
                          </wps:style>
                          <wps:bodyPr/>
                        </wps:wsp>
                        <wps:wsp>
                          <wps:cNvPr id="20" name="Oval 8"/>
                          <wps:cNvSpPr/>
                          <wps:spPr>
                            <a:xfrm>
                              <a:off x="6127400" y="4582242"/>
                              <a:ext cx="1251798" cy="1251798"/>
                            </a:xfrm>
                            <a:prstGeom prst="rect">
                              <a:avLst/>
                            </a:prstGeom>
                          </wps:spPr>
                          <wps:style>
                            <a:lnRef idx="0">
                              <a:scrgbClr r="0" g="0" b="0"/>
                            </a:lnRef>
                            <a:fillRef idx="0">
                              <a:scrgbClr r="0" g="0" b="0"/>
                            </a:fillRef>
                            <a:effectRef idx="0">
                              <a:scrgbClr r="0" g="0" b="0"/>
                            </a:effectRef>
                            <a:fontRef idx="minor">
                              <a:schemeClr val="lt1"/>
                            </a:fontRef>
                          </wps:style>
                          <wps:txbx>
                            <w:txbxContent>
                              <w:p w:rsidR="005F46F1" w:rsidRDefault="005F46F1" w:rsidP="005F46F1">
                                <w:pPr>
                                  <w:pStyle w:val="NormalWeb"/>
                                  <w:spacing w:before="0" w:beforeAutospacing="0" w:after="134" w:afterAutospacing="0" w:line="216" w:lineRule="auto"/>
                                  <w:jc w:val="center"/>
                                  <w:textAlignment w:val="baseline"/>
                                </w:pPr>
                                <w:r>
                                  <w:rPr>
                                    <w:rFonts w:asciiTheme="minorHAnsi" w:hAnsi="Calibri" w:cstheme="minorBidi"/>
                                    <w:b/>
                                    <w:bCs/>
                                    <w:color w:val="FFFFFF" w:themeColor="light1"/>
                                    <w:kern w:val="24"/>
                                    <w:sz w:val="32"/>
                                    <w:szCs w:val="32"/>
                                  </w:rPr>
                                  <w:t>Workshops</w:t>
                                </w:r>
                              </w:p>
                            </w:txbxContent>
                          </wps:txbx>
                          <wps:bodyPr spcFirstLastPara="0" vert="horz" wrap="square" lIns="20320" tIns="20320" rIns="20320" bIns="20320" numCol="1" spcCol="1270" anchor="ctr" anchorCtr="0">
                            <a:noAutofit/>
                          </wps:bodyPr>
                        </wps:wsp>
                      </wpg:grpSp>
                      <wpg:grpSp>
                        <wpg:cNvPr id="9" name="Group 9"/>
                        <wpg:cNvGrpSpPr/>
                        <wpg:grpSpPr>
                          <a:xfrm>
                            <a:off x="1310582" y="4279268"/>
                            <a:ext cx="1770310" cy="1814028"/>
                            <a:chOff x="1310582" y="4279268"/>
                            <a:chExt cx="1770310" cy="1814028"/>
                          </a:xfrm>
                        </wpg:grpSpPr>
                        <wps:wsp>
                          <wps:cNvPr id="17" name="Oval 17"/>
                          <wps:cNvSpPr/>
                          <wps:spPr>
                            <a:xfrm>
                              <a:off x="1310582" y="4322986"/>
                              <a:ext cx="1770310" cy="1770310"/>
                            </a:xfrm>
                            <a:prstGeom prst="ellipse">
                              <a:avLst/>
                            </a:prstGeom>
                          </wps:spPr>
                          <wps:style>
                            <a:lnRef idx="2">
                              <a:schemeClr val="lt1">
                                <a:hueOff val="0"/>
                                <a:satOff val="0"/>
                                <a:lumOff val="0"/>
                                <a:alphaOff val="0"/>
                              </a:schemeClr>
                            </a:lnRef>
                            <a:fillRef idx="1">
                              <a:schemeClr val="accent4">
                                <a:hueOff val="-3348577"/>
                                <a:satOff val="20174"/>
                                <a:lumOff val="1617"/>
                                <a:alphaOff val="0"/>
                              </a:schemeClr>
                            </a:fillRef>
                            <a:effectRef idx="0">
                              <a:schemeClr val="accent4">
                                <a:hueOff val="-3348577"/>
                                <a:satOff val="20174"/>
                                <a:lumOff val="1617"/>
                                <a:alphaOff val="0"/>
                              </a:schemeClr>
                            </a:effectRef>
                            <a:fontRef idx="minor">
                              <a:schemeClr val="lt1"/>
                            </a:fontRef>
                          </wps:style>
                          <wps:bodyPr/>
                        </wps:wsp>
                        <wps:wsp>
                          <wps:cNvPr id="18" name="Oval 10"/>
                          <wps:cNvSpPr/>
                          <wps:spPr>
                            <a:xfrm>
                              <a:off x="1569838" y="4279268"/>
                              <a:ext cx="1251798" cy="1251798"/>
                            </a:xfrm>
                            <a:prstGeom prst="rect">
                              <a:avLst/>
                            </a:prstGeom>
                          </wps:spPr>
                          <wps:style>
                            <a:lnRef idx="0">
                              <a:scrgbClr r="0" g="0" b="0"/>
                            </a:lnRef>
                            <a:fillRef idx="0">
                              <a:scrgbClr r="0" g="0" b="0"/>
                            </a:fillRef>
                            <a:effectRef idx="0">
                              <a:scrgbClr r="0" g="0" b="0"/>
                            </a:effectRef>
                            <a:fontRef idx="minor">
                              <a:schemeClr val="lt1"/>
                            </a:fontRef>
                          </wps:style>
                          <wps:txbx>
                            <w:txbxContent>
                              <w:p w:rsidR="005F46F1" w:rsidRDefault="005F46F1" w:rsidP="005F46F1">
                                <w:pPr>
                                  <w:pStyle w:val="NormalWeb"/>
                                  <w:spacing w:before="0" w:beforeAutospacing="0" w:after="134" w:afterAutospacing="0" w:line="216" w:lineRule="auto"/>
                                  <w:jc w:val="center"/>
                                  <w:textAlignment w:val="baseline"/>
                                </w:pPr>
                                <w:r>
                                  <w:rPr>
                                    <w:rFonts w:asciiTheme="minorHAnsi" w:hAnsi="Calibri" w:cstheme="minorBidi"/>
                                    <w:b/>
                                    <w:bCs/>
                                    <w:color w:val="FFFFFF" w:themeColor="light1"/>
                                    <w:kern w:val="24"/>
                                    <w:sz w:val="32"/>
                                    <w:szCs w:val="32"/>
                                  </w:rPr>
                                  <w:br/>
                                </w:r>
                                <w:r>
                                  <w:rPr>
                                    <w:rFonts w:asciiTheme="minorHAnsi" w:hAnsi="Calibri" w:cstheme="minorBidi"/>
                                    <w:b/>
                                    <w:bCs/>
                                    <w:color w:val="FFFFFF" w:themeColor="light1"/>
                                    <w:kern w:val="24"/>
                                    <w:sz w:val="32"/>
                                    <w:szCs w:val="32"/>
                                  </w:rPr>
                                  <w:br/>
                                </w:r>
                                <w:r>
                                  <w:rPr>
                                    <w:rFonts w:asciiTheme="minorHAnsi" w:hAnsi="Calibri" w:cstheme="minorBidi"/>
                                    <w:b/>
                                    <w:bCs/>
                                    <w:color w:val="FFFFFF" w:themeColor="light1"/>
                                    <w:kern w:val="24"/>
                                    <w:sz w:val="32"/>
                                    <w:szCs w:val="32"/>
                                  </w:rPr>
                                  <w:br/>
                                  <w:t>Improvement Project</w:t>
                                </w:r>
                              </w:p>
                            </w:txbxContent>
                          </wps:txbx>
                          <wps:bodyPr spcFirstLastPara="0" vert="horz" wrap="square" lIns="20320" tIns="20320" rIns="20320" bIns="20320" numCol="1" spcCol="1270" anchor="ctr" anchorCtr="0">
                            <a:noAutofit/>
                          </wps:bodyPr>
                        </wps:wsp>
                      </wpg:grpSp>
                      <wpg:grpSp>
                        <wpg:cNvPr id="10" name="Group 10"/>
                        <wpg:cNvGrpSpPr/>
                        <wpg:grpSpPr>
                          <a:xfrm>
                            <a:off x="1289522" y="434554"/>
                            <a:ext cx="1770310" cy="1770310"/>
                            <a:chOff x="1289522" y="434554"/>
                            <a:chExt cx="1770310" cy="1770310"/>
                          </a:xfrm>
                        </wpg:grpSpPr>
                        <wps:wsp>
                          <wps:cNvPr id="15" name="Oval 15"/>
                          <wps:cNvSpPr/>
                          <wps:spPr>
                            <a:xfrm>
                              <a:off x="1289522" y="434554"/>
                              <a:ext cx="1770310" cy="1770310"/>
                            </a:xfrm>
                            <a:prstGeom prst="ellipse">
                              <a:avLst/>
                            </a:prstGeom>
                          </wps:spPr>
                          <wps:style>
                            <a:lnRef idx="2">
                              <a:schemeClr val="lt1">
                                <a:hueOff val="0"/>
                                <a:satOff val="0"/>
                                <a:lumOff val="0"/>
                                <a:alphaOff val="0"/>
                              </a:schemeClr>
                            </a:lnRef>
                            <a:fillRef idx="1">
                              <a:schemeClr val="accent4">
                                <a:hueOff val="-4464770"/>
                                <a:satOff val="26899"/>
                                <a:lumOff val="2156"/>
                                <a:alphaOff val="0"/>
                              </a:schemeClr>
                            </a:fillRef>
                            <a:effectRef idx="0">
                              <a:schemeClr val="accent4">
                                <a:hueOff val="-4464770"/>
                                <a:satOff val="26899"/>
                                <a:lumOff val="2156"/>
                                <a:alphaOff val="0"/>
                              </a:schemeClr>
                            </a:effectRef>
                            <a:fontRef idx="minor">
                              <a:schemeClr val="lt1"/>
                            </a:fontRef>
                          </wps:style>
                          <wps:bodyPr/>
                        </wps:wsp>
                        <wps:wsp>
                          <wps:cNvPr id="16" name="Oval 12"/>
                          <wps:cNvSpPr/>
                          <wps:spPr>
                            <a:xfrm>
                              <a:off x="1548778" y="693810"/>
                              <a:ext cx="1251798" cy="1251798"/>
                            </a:xfrm>
                            <a:prstGeom prst="rect">
                              <a:avLst/>
                            </a:prstGeom>
                          </wps:spPr>
                          <wps:style>
                            <a:lnRef idx="0">
                              <a:scrgbClr r="0" g="0" b="0"/>
                            </a:lnRef>
                            <a:fillRef idx="0">
                              <a:scrgbClr r="0" g="0" b="0"/>
                            </a:fillRef>
                            <a:effectRef idx="0">
                              <a:scrgbClr r="0" g="0" b="0"/>
                            </a:effectRef>
                            <a:fontRef idx="minor">
                              <a:schemeClr val="lt1"/>
                            </a:fontRef>
                          </wps:style>
                          <wps:txbx>
                            <w:txbxContent>
                              <w:p w:rsidR="005F46F1" w:rsidRDefault="005F46F1" w:rsidP="005F46F1">
                                <w:pPr>
                                  <w:pStyle w:val="NormalWeb"/>
                                  <w:spacing w:before="0" w:beforeAutospacing="0" w:after="134" w:afterAutospacing="0" w:line="216" w:lineRule="auto"/>
                                  <w:jc w:val="center"/>
                                  <w:textAlignment w:val="baseline"/>
                                </w:pPr>
                                <w:r>
                                  <w:rPr>
                                    <w:rFonts w:asciiTheme="minorHAnsi" w:hAnsi="Calibri" w:cstheme="minorBidi"/>
                                    <w:b/>
                                    <w:bCs/>
                                    <w:color w:val="FFFFFF" w:themeColor="light1"/>
                                    <w:kern w:val="24"/>
                                    <w:sz w:val="32"/>
                                    <w:szCs w:val="32"/>
                                  </w:rPr>
                                  <w:t>Design Surgeries</w:t>
                                </w:r>
                              </w:p>
                            </w:txbxContent>
                          </wps:txbx>
                          <wps:bodyPr spcFirstLastPara="0" vert="horz" wrap="square" lIns="20320" tIns="20320" rIns="20320" bIns="20320" numCol="1" spcCol="1270" anchor="ctr" anchorCtr="0">
                            <a:noAutofit/>
                          </wps:bodyPr>
                        </wps:wsp>
                      </wpg:grpSp>
                      <wps:wsp>
                        <wps:cNvPr id="11" name="Straight Connector 11"/>
                        <wps:cNvCnPr/>
                        <wps:spPr>
                          <a:xfrm flipV="1">
                            <a:off x="2771800" y="3861048"/>
                            <a:ext cx="936104" cy="792088"/>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flipH="1" flipV="1">
                            <a:off x="4932040" y="3861048"/>
                            <a:ext cx="1224136" cy="792088"/>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2771800" y="1916832"/>
                            <a:ext cx="936104" cy="72008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flipH="1">
                            <a:off x="5076056" y="1844824"/>
                            <a:ext cx="1008112" cy="1008112"/>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oup 5" o:spid="_x0000_s1026" style="width:193.2pt;height:124.15pt;mso-position-horizontal-relative:char;mso-position-vertical-relative:line" coordorigin="12895,4345" coordsize="63489,56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">
                <v:group id="Group 6" o:spid="_x0000_s1027" style="position:absolute;left:34198;top:23488;width:17703;height:17703" coordorigin="34198,23488" coordsize="17703,17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oval id="Oval 23" o:spid="_x0000_s1028" style="position:absolute;left:34198;top:23488;width:17703;height:17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I5MMA&#10;AADbAAAADwAAAGRycy9kb3ducmV2LnhtbESPT4vCMBTE74LfITxhb5rWBd3tGkVchL2I6P45P5q3&#10;TWnzUpJo67c3wsIeh5n5DbPaDLYVV/Khdqwgn2UgiEuna64UfH3upy8gQkTW2DomBTcKsFmPRyss&#10;tOv5RNdzrESCcChQgYmxK6QMpSGLYeY64uT9Om8xJukrqT32CW5bOc+yhbRYc1ow2NHOUNmcL1bB&#10;no59c/HY3Gj5nh/z7wP/mFelnibD9g1EpCH+h//aH1rB/Bk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3I5MMAAADbAAAADwAAAAAAAAAAAAAAAACYAgAAZHJzL2Rv&#10;d25yZXYueG1sUEsFBgAAAAAEAAQA9QAAAIgDAAAAAA==&#10;" fillcolor="#8064a2 [3207]" strokecolor="white [3201]" strokeweight="2pt"/>
                  <v:rect id="Oval 4" o:spid="_x0000_s1029" style="position:absolute;left:36791;top:26081;width:12518;height:12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RwNMQA&#10;AADbAAAADwAAAGRycy9kb3ducmV2LnhtbESPQWvCQBSE70L/w/KEXsRsqlIkukotFCp4MW3B4yP7&#10;zAazb2N2jem/dwXB4zAz3zDLdW9r0VHrK8cK3pIUBHHhdMWlgt+fr/EchA/IGmvHpOCfPKxXL4Ml&#10;ZtpdeU9dHkoRIewzVGBCaDIpfWHIok9cQxy9o2sthijbUuoWrxFuazlJ03dpseK4YLChT0PFKb9Y&#10;BVOz+atOB+262WiXXvLt/mzZKPU67D8WIAL14Rl+tL+1gskM7l/iD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UcDTEAAAA2wAAAA8AAAAAAAAAAAAAAAAAmAIAAGRycy9k&#10;b3ducmV2LnhtbFBLBQYAAAAABAAEAPUAAACJAwAAAAA=&#10;" filled="f" stroked="f">
                    <v:textbox inset="1.6pt,1.6pt,1.6pt,1.6pt">
                      <w:txbxContent>
                        <w:p w:rsidR="005F46F1" w:rsidRDefault="005F46F1" w:rsidP="005F46F1">
                          <w:pPr>
                            <w:pStyle w:val="NormalWeb"/>
                            <w:spacing w:before="0" w:beforeAutospacing="0" w:after="134" w:afterAutospacing="0" w:line="216" w:lineRule="auto"/>
                            <w:jc w:val="center"/>
                            <w:textAlignment w:val="baseline"/>
                          </w:pPr>
                          <w:r>
                            <w:rPr>
                              <w:rFonts w:asciiTheme="minorHAnsi" w:hAnsi="Calibri" w:cstheme="minorBidi"/>
                              <w:b/>
                              <w:bCs/>
                              <w:color w:val="FFFFFF" w:themeColor="light1"/>
                              <w:kern w:val="24"/>
                              <w:sz w:val="32"/>
                              <w:szCs w:val="32"/>
                            </w:rPr>
                            <w:t>Changing perspectives through conversations</w:t>
                          </w:r>
                        </w:p>
                      </w:txbxContent>
                    </v:textbox>
                  </v:rect>
                </v:group>
                <v:group id="Group 7" o:spid="_x0000_s1030" style="position:absolute;left:58470;top:4345;width:17703;height:17703" coordorigin="58470,4345" coordsize="17703,17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oval id="Oval 21" o:spid="_x0000_s1031" style="position:absolute;left:58470;top:4345;width:17703;height:17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PzCMIA&#10;AADbAAAADwAAAGRycy9kb3ducmV2LnhtbESPzWrDMBCE74G8g9hCb4nsHNrGjRJKQiCXEvJ7Xqyt&#10;ZWytjKTEzttXhUCPw8x8wyxWg23FnXyoHSvIpxkI4tLpmisF59N28gEiRGSNrWNS8KAAq+V4tMBC&#10;u54PdD/GSiQIhwIVmBi7QspQGrIYpq4jTt6P8xZjkr6S2mOf4LaVsyx7kxZrTgsGO1obKpvjzSrY&#10;0r5vbh6bB71v8n1++earmSv1+jJ8fYKINMT/8LO90wpmOfx9ST9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8/MIwgAAANsAAAAPAAAAAAAAAAAAAAAAAJgCAABkcnMvZG93&#10;bnJldi54bWxQSwUGAAAAAAQABAD1AAAAhwMAAAAA&#10;" fillcolor="#8064a2 [3207]" strokecolor="white [3201]" strokeweight="2pt"/>
                  <v:rect id="Oval 6" o:spid="_x0000_s1032" style="position:absolute;left:61063;top:6938;width:12518;height:12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FN28QA&#10;AADbAAAADwAAAGRycy9kb3ducmV2LnhtbESPQWvCQBSE74X+h+UVvBTdGEuR6EZqoaDQi2kFj4/s&#10;MxuSfZtm1xj/vVso9DjMzDfMejPaVgzU+9qxgvksAUFcOl1zpeD762O6BOEDssbWMSm4kYdN/viw&#10;xky7Kx9oKEIlIoR9hgpMCF0mpS8NWfQz1xFH7+x6iyHKvpK6x2uE21amSfIqLdYcFwx29G6obIqL&#10;VbAw22PdnLQbXp4/k0uxP/xYNkpNnsa3FYhAY/gP/7V3WkGawu+X+AN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xTdvEAAAA2wAAAA8AAAAAAAAAAAAAAAAAmAIAAGRycy9k&#10;b3ducmV2LnhtbFBLBQYAAAAABAAEAPUAAACJAwAAAAA=&#10;" filled="f" stroked="f">
                    <v:textbox inset="1.6pt,1.6pt,1.6pt,1.6pt">
                      <w:txbxContent>
                        <w:p w:rsidR="005F46F1" w:rsidRDefault="005F46F1" w:rsidP="005F46F1">
                          <w:pPr>
                            <w:pStyle w:val="NormalWeb"/>
                            <w:spacing w:before="0" w:beforeAutospacing="0" w:after="134" w:afterAutospacing="0" w:line="216" w:lineRule="auto"/>
                            <w:jc w:val="center"/>
                            <w:textAlignment w:val="baseline"/>
                          </w:pPr>
                          <w:r>
                            <w:rPr>
                              <w:rFonts w:asciiTheme="minorHAnsi" w:hAnsi="Calibri" w:cstheme="minorBidi"/>
                              <w:b/>
                              <w:bCs/>
                              <w:color w:val="FFFFFF" w:themeColor="light1"/>
                              <w:kern w:val="24"/>
                              <w:sz w:val="32"/>
                              <w:szCs w:val="32"/>
                            </w:rPr>
                            <w:t>Opening up experiences through shadowing</w:t>
                          </w:r>
                        </w:p>
                      </w:txbxContent>
                    </v:textbox>
                  </v:rect>
                </v:group>
                <v:group id="Group 8" o:spid="_x0000_s1033" style="position:absolute;left:58681;top:43229;width:17703;height:17703" coordorigin="58681,43229" coordsize="17703,17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oval id="Oval 19" o:spid="_x0000_s1034" style="position:absolute;left:58681;top:43229;width:17703;height:17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k1s8AA&#10;AADbAAAADwAAAGRycy9kb3ducmV2LnhtbERPTWsCMRC9C/6HMEJvmt0eqm6NUhShF5Fq2/OwmW6W&#10;3UyWJLrrvzdCwds83uesNoNtxZV8qB0ryGcZCOLS6ZorBd/n/XQBIkRkja1jUnCjAJv1eLTCQrue&#10;v+h6ipVIIRwKVGBi7AopQ2nIYpi5jjhxf85bjAn6SmqPfQq3rXzNsjdpsebUYLCjraGyOV2sgj0d&#10;++bisbnRfJcf858D/5qlUi+T4eMdRKQhPsX/7k+d5i/h8Us6QK7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k1s8AAAADbAAAADwAAAAAAAAAAAAAAAACYAgAAZHJzL2Rvd25y&#10;ZXYueG1sUEsFBgAAAAAEAAQA9QAAAIUDAAAAAA==&#10;" fillcolor="#8064a2 [3207]" strokecolor="white [3201]" strokeweight="2pt"/>
                  <v:rect id="Oval 8" o:spid="_x0000_s1035" style="position:absolute;left:61274;top:45822;width:12517;height:12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2N8IA&#10;AADbAAAADwAAAGRycy9kb3ducmV2LnhtbERPz2vCMBS+C/sfwhvsIjZdJzJqo7jBYINdrA48Pppn&#10;U2xeahPb7r9fDgOPH9/vYjvZVgzU+8axguckBUFcOd1wreB4+Fi8gvABWWPrmBT8koft5mFWYK7d&#10;yHsaylCLGMI+RwUmhC6X0leGLPrEdcSRO7veYoiwr6XucYzhtpVZmq6kxYZjg8GO3g1Vl/JmFbyY&#10;t5/mctJuWM6/01v5tb9aNko9PU67NYhAU7iL/92fWkEW18cv8Q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L3Y3wgAAANsAAAAPAAAAAAAAAAAAAAAAAJgCAABkcnMvZG93&#10;bnJldi54bWxQSwUGAAAAAAQABAD1AAAAhwMAAAAA&#10;" filled="f" stroked="f">
                    <v:textbox inset="1.6pt,1.6pt,1.6pt,1.6pt">
                      <w:txbxContent>
                        <w:p w:rsidR="005F46F1" w:rsidRDefault="005F46F1" w:rsidP="005F46F1">
                          <w:pPr>
                            <w:pStyle w:val="NormalWeb"/>
                            <w:spacing w:before="0" w:beforeAutospacing="0" w:after="134" w:afterAutospacing="0" w:line="216" w:lineRule="auto"/>
                            <w:jc w:val="center"/>
                            <w:textAlignment w:val="baseline"/>
                          </w:pPr>
                          <w:r>
                            <w:rPr>
                              <w:rFonts w:asciiTheme="minorHAnsi" w:hAnsi="Calibri" w:cstheme="minorBidi"/>
                              <w:b/>
                              <w:bCs/>
                              <w:color w:val="FFFFFF" w:themeColor="light1"/>
                              <w:kern w:val="24"/>
                              <w:sz w:val="32"/>
                              <w:szCs w:val="32"/>
                            </w:rPr>
                            <w:t>Workshops</w:t>
                          </w:r>
                        </w:p>
                      </w:txbxContent>
                    </v:textbox>
                  </v:rect>
                </v:group>
                <v:group id="Group 9" o:spid="_x0000_s1036" style="position:absolute;left:13105;top:42792;width:17703;height:18140" coordorigin="13105,42792" coordsize="17703,18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oval id="Oval 17" o:spid="_x0000_s1037" style="position:absolute;left:13105;top:43229;width:17703;height:17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oEWsAA&#10;AADbAAAADwAAAGRycy9kb3ducmV2LnhtbERPS2sCMRC+C/0PYQq9aXY9VN0apVSEXor4aM/DZrpZ&#10;djNZkuiu/94Igrf5+J6zXA+2FRfyoXasIJ9kIIhLp2uuFJyO2/EcRIjIGlvHpOBKAdarl9ESC+16&#10;3tPlECuRQjgUqMDE2BVShtKQxTBxHXHi/p23GBP0ldQe+xRuWznNsndpsebUYLCjL0NlczhbBVva&#10;9c3ZY3Ol2Sbf5b8//GcWSr29Dp8fICIN8Sl+uL91mj+D+y/pALm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zoEWsAAAADbAAAADwAAAAAAAAAAAAAAAACYAgAAZHJzL2Rvd25y&#10;ZXYueG1sUEsFBgAAAAAEAAQA9QAAAIUDAAAAAA==&#10;" fillcolor="#8064a2 [3207]" strokecolor="white [3201]" strokeweight="2pt"/>
                  <v:rect id="Oval 10" o:spid="_x0000_s1038" style="position:absolute;left:15698;top:42792;width:12518;height:12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WwjMQA&#10;AADbAAAADwAAAGRycy9kb3ducmV2LnhtbESPQWvCQBCF74X+h2UKXopu1FIkdZVWEBS8mLbQ45Cd&#10;ZoPZ2TS7xvjvnYPQ2wzvzXvfLNeDb1RPXawDG5hOMlDEZbA1Vwa+PrfjBaiYkC02gcnAlSKsV48P&#10;S8xtuPCR+iJVSkI45mjApdTmWsfSkcc4CS2xaL+h85hk7SptO7xIuG/0LMtetceapcFhSxtH5ak4&#10;ewNz9/Fdn35s6F+eD9m52B//PDtjRk/D+xuoREP6N9+vd1bwBVZ+kQH0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1sIzEAAAA2wAAAA8AAAAAAAAAAAAAAAAAmAIAAGRycy9k&#10;b3ducmV2LnhtbFBLBQYAAAAABAAEAPUAAACJAwAAAAA=&#10;" filled="f" stroked="f">
                    <v:textbox inset="1.6pt,1.6pt,1.6pt,1.6pt">
                      <w:txbxContent>
                        <w:p w:rsidR="005F46F1" w:rsidRDefault="005F46F1" w:rsidP="005F46F1">
                          <w:pPr>
                            <w:pStyle w:val="NormalWeb"/>
                            <w:spacing w:before="0" w:beforeAutospacing="0" w:after="134" w:afterAutospacing="0" w:line="216" w:lineRule="auto"/>
                            <w:jc w:val="center"/>
                            <w:textAlignment w:val="baseline"/>
                          </w:pPr>
                          <w:r>
                            <w:rPr>
                              <w:rFonts w:asciiTheme="minorHAnsi" w:hAnsi="Calibri" w:cstheme="minorBidi"/>
                              <w:b/>
                              <w:bCs/>
                              <w:color w:val="FFFFFF" w:themeColor="light1"/>
                              <w:kern w:val="24"/>
                              <w:sz w:val="32"/>
                              <w:szCs w:val="32"/>
                            </w:rPr>
                            <w:br/>
                          </w:r>
                          <w:r>
                            <w:rPr>
                              <w:rFonts w:asciiTheme="minorHAnsi" w:hAnsi="Calibri" w:cstheme="minorBidi"/>
                              <w:b/>
                              <w:bCs/>
                              <w:color w:val="FFFFFF" w:themeColor="light1"/>
                              <w:kern w:val="24"/>
                              <w:sz w:val="32"/>
                              <w:szCs w:val="32"/>
                            </w:rPr>
                            <w:br/>
                          </w:r>
                          <w:r>
                            <w:rPr>
                              <w:rFonts w:asciiTheme="minorHAnsi" w:hAnsi="Calibri" w:cstheme="minorBidi"/>
                              <w:b/>
                              <w:bCs/>
                              <w:color w:val="FFFFFF" w:themeColor="light1"/>
                              <w:kern w:val="24"/>
                              <w:sz w:val="32"/>
                              <w:szCs w:val="32"/>
                            </w:rPr>
                            <w:br/>
                            <w:t>Improvement Project</w:t>
                          </w:r>
                        </w:p>
                      </w:txbxContent>
                    </v:textbox>
                  </v:rect>
                </v:group>
                <v:group id="Group 10" o:spid="_x0000_s1039" style="position:absolute;left:12895;top:4345;width:17703;height:17703" coordorigin="12895,4345" coordsize="17703,17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oval id="Oval 15" o:spid="_x0000_s1040" style="position:absolute;left:12895;top:4345;width:17703;height:17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Q/tsAA&#10;AADbAAAADwAAAGRycy9kb3ducmV2LnhtbERPS2sCMRC+F/wPYQq91ewKVbs1iliEXkR8tOdhM90s&#10;u5ksSXTXf2+EQm/z8T1nsRpsK67kQ+1YQT7OQBCXTtdcKTiftq9zECEia2wdk4IbBVgtR08LLLTr&#10;+UDXY6xECuFQoAITY1dIGUpDFsPYdcSJ+3XeYkzQV1J77FO4beUky6bSYs2pwWBHG0Nlc7xYBVva&#10;983FY3Oj2We+z793/GPelXp5HtYfICIN8V/85/7Saf4bPH5JB8jl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KQ/tsAAAADbAAAADwAAAAAAAAAAAAAAAACYAgAAZHJzL2Rvd25y&#10;ZXYueG1sUEsFBgAAAAAEAAQA9QAAAIUDAAAAAA==&#10;" fillcolor="#8064a2 [3207]" strokecolor="white [3201]" strokeweight="2pt"/>
                  <v:rect id="Oval 12" o:spid="_x0000_s1041" style="position:absolute;left:15487;top:6938;width:12518;height:12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aBZcEA&#10;AADbAAAADwAAAGRycy9kb3ducmV2LnhtbERPTYvCMBC9L/gfwgheFk1XF5FqFF0QXPBiV8Hj0IxN&#10;sZnUJtbuvzfCwt7m8T5nsepsJVpqfOlYwccoAUGcO11yoeD4sx3OQPiArLFyTAp+ycNq2XtbYKrd&#10;gw/UZqEQMYR9igpMCHUqpc8NWfQjVxNH7uIaiyHCppC6wUcMt5UcJ8lUWiw5Nhis6ctQfs3uVsHE&#10;bE7l9axd+/m+T+7Z9+Fm2Sg16HfrOYhAXfgX/7l3Os6fwuuXeI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mgWXBAAAA2wAAAA8AAAAAAAAAAAAAAAAAmAIAAGRycy9kb3du&#10;cmV2LnhtbFBLBQYAAAAABAAEAPUAAACGAwAAAAA=&#10;" filled="f" stroked="f">
                    <v:textbox inset="1.6pt,1.6pt,1.6pt,1.6pt">
                      <w:txbxContent>
                        <w:p w:rsidR="005F46F1" w:rsidRDefault="005F46F1" w:rsidP="005F46F1">
                          <w:pPr>
                            <w:pStyle w:val="NormalWeb"/>
                            <w:spacing w:before="0" w:beforeAutospacing="0" w:after="134" w:afterAutospacing="0" w:line="216" w:lineRule="auto"/>
                            <w:jc w:val="center"/>
                            <w:textAlignment w:val="baseline"/>
                          </w:pPr>
                          <w:r>
                            <w:rPr>
                              <w:rFonts w:asciiTheme="minorHAnsi" w:hAnsi="Calibri" w:cstheme="minorBidi"/>
                              <w:b/>
                              <w:bCs/>
                              <w:color w:val="FFFFFF" w:themeColor="light1"/>
                              <w:kern w:val="24"/>
                              <w:sz w:val="32"/>
                              <w:szCs w:val="32"/>
                            </w:rPr>
                            <w:t>Design Surgeries</w:t>
                          </w:r>
                        </w:p>
                      </w:txbxContent>
                    </v:textbox>
                  </v:rect>
                </v:group>
                <v:line id="Straight Connector 11" o:spid="_x0000_s1042" style="position:absolute;flip:y;visibility:visible;mso-wrap-style:square" from="27718,38610" to="37079,46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X1T8IAAADbAAAADwAAAGRycy9kb3ducmV2LnhtbERPTWvCQBC9F/wPywje6iY9iERXKWKs&#10;FymNij0O2WkSmp1dsmsS/323UOhtHu9z1tvRtKKnzjeWFaTzBARxaXXDlYLLOX9egvABWWNrmRQ8&#10;yMN2M3laY6btwB/UF6ESMYR9hgrqEFwmpS9rMujn1hFH7st2BkOEXSV1h0MMN618SZKFNNhwbKjR&#10;0a6m8ru4GwXFrrm+V5/YDtdleslPe3d7OzilZtPxdQUi0Bj+xX/uo47zU/j9JR4gN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X1T8IAAADbAAAADwAAAAAAAAAAAAAA&#10;AAChAgAAZHJzL2Rvd25yZXYueG1sUEsFBgAAAAAEAAQA+QAAAJADAAAAAA==&#10;" strokecolor="#4579b8 [3044]" strokeweight="3pt"/>
                <v:line id="Straight Connector 12" o:spid="_x0000_s1043" style="position:absolute;flip:x y;visibility:visible;mso-wrap-style:square" from="49320,38610" to="61561,46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v7YcMAAADbAAAADwAAAGRycy9kb3ducmV2LnhtbERPS2sCMRC+C/6HMIIX0WxtkbIaRRdK&#10;eyk+qgdvw2bcXdxMliTq2l/fCAVv8/E9Z7ZoTS2u5HxlWcHLKAFBnFtdcaFg//MxfAfhA7LG2jIp&#10;uJOHxbzbmWGq7Y23dN2FQsQQ9ikqKENoUil9XpJBP7INceRO1hkMEbpCaoe3GG5qOU6SiTRYcWwo&#10;saGspPy8uxgFx/3p99W9He7r1eB7g9nn4JDVpFS/1y6nIAK14Sn+d3/pOH8Mj1/iA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r+2HDAAAA2wAAAA8AAAAAAAAAAAAA&#10;AAAAoQIAAGRycy9kb3ducmV2LnhtbFBLBQYAAAAABAAEAPkAAACRAwAAAAA=&#10;" strokecolor="#4579b8 [3044]" strokeweight="3pt"/>
                <v:line id="Straight Connector 13" o:spid="_x0000_s1044" style="position:absolute;visibility:visible;mso-wrap-style:square" from="27718,19168" to="37079,26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oq8EAAADbAAAADwAAAGRycy9kb3ducmV2LnhtbERP3WrCMBS+F3yHcITdzUSFsVWjiFDm&#10;Nm9WfYBDc2xLm5PYZNrt6ZfBwLvz8f2e1WawnbhSHxrHGmZTBYK4dKbhSsPpmD8+gwgR2WDnmDR8&#10;U4DNejxaYWbcjT/pWsRKpBAOGWqoY/SZlKGsyWKYOk+cuLPrLcYE+0qaHm8p3HZyrtSTtNhwaqjR&#10;066msi2+rIa28Pnl0PqXj7l7P+DPq8rVW6v1w2TYLkFEGuJd/O/emzR/AX+/pA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KWirwQAAANsAAAAPAAAAAAAAAAAAAAAA&#10;AKECAABkcnMvZG93bnJldi54bWxQSwUGAAAAAAQABAD5AAAAjwMAAAAA&#10;" strokecolor="#4579b8 [3044]" strokeweight="3pt"/>
                <v:line id="Straight Connector 14" o:spid="_x0000_s1045" style="position:absolute;flip:x;visibility:visible;mso-wrap-style:square" from="50760,18448" to="60841,28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JW18EAAADbAAAADwAAAGRycy9kb3ducmV2LnhtbERPS4vCMBC+L/gfwgh7W1NFRKpRRHzs&#10;ZZHtKnocmrEtNpPQRNv990ZY2Nt8fM+ZLztTiwc1vrKsYDhIQBDnVldcKDj+bD+mIHxA1lhbJgW/&#10;5GG56L3NMdW25W96ZKEQMYR9igrKEFwqpc9LMugH1hFH7mobgyHCppC6wTaGm1qOkmQiDVYcG0p0&#10;tC4pv2V3oyBbV6dDccG6PU2Hx+3Xxp33O6fUe79bzUAE6sK/+M/9qeP8Mbx+iQfIx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8lbXwQAAANsAAAAPAAAAAAAAAAAAAAAA&#10;AKECAABkcnMvZG93bnJldi54bWxQSwUGAAAAAAQABAD5AAAAjwMAAAAA&#10;" strokecolor="#4579b8 [3044]" strokeweight="3pt"/>
                <w10:anchorlock/>
              </v:group>
            </w:pict>
          </mc:Fallback>
        </mc:AlternateContent>
      </w:r>
    </w:p>
    <w:p w:rsidR="0050799C" w:rsidRDefault="0050799C">
      <w:pPr>
        <w:rPr>
          <w:rFonts w:ascii="Arial" w:hAnsi="Arial" w:cs="Arial"/>
          <w:b/>
        </w:rPr>
      </w:pPr>
      <w:r w:rsidRPr="005B6D41">
        <w:rPr>
          <w:rFonts w:ascii="Arial" w:hAnsi="Arial" w:cs="Arial"/>
          <w:b/>
        </w:rPr>
        <w:lastRenderedPageBreak/>
        <w:br/>
        <w:t>Conversations</w:t>
      </w:r>
    </w:p>
    <w:p w:rsidR="0050799C" w:rsidRDefault="0050799C" w:rsidP="006829C3">
      <w:pPr>
        <w:rPr>
          <w:rFonts w:ascii="Arial" w:hAnsi="Arial" w:cs="Arial"/>
          <w:sz w:val="22"/>
          <w:szCs w:val="22"/>
        </w:rPr>
      </w:pPr>
      <w:r>
        <w:rPr>
          <w:rFonts w:ascii="Arial" w:hAnsi="Arial" w:cs="Arial"/>
          <w:sz w:val="22"/>
          <w:szCs w:val="22"/>
        </w:rPr>
        <w:br/>
      </w:r>
      <w:r w:rsidRPr="001F7427">
        <w:rPr>
          <w:rFonts w:ascii="Arial" w:hAnsi="Arial" w:cs="Arial"/>
          <w:sz w:val="22"/>
          <w:szCs w:val="22"/>
        </w:rPr>
        <w:t xml:space="preserve">Pairs </w:t>
      </w:r>
      <w:r>
        <w:rPr>
          <w:rFonts w:ascii="Arial" w:hAnsi="Arial" w:cs="Arial"/>
          <w:sz w:val="22"/>
          <w:szCs w:val="22"/>
        </w:rPr>
        <w:t xml:space="preserve">are </w:t>
      </w:r>
      <w:r w:rsidRPr="001F7427">
        <w:rPr>
          <w:rFonts w:ascii="Arial" w:hAnsi="Arial" w:cs="Arial"/>
          <w:sz w:val="22"/>
          <w:szCs w:val="22"/>
        </w:rPr>
        <w:t>encouraged to find opportunities to meet up and talk to each other. The aim</w:t>
      </w:r>
      <w:r>
        <w:rPr>
          <w:rFonts w:ascii="Arial" w:hAnsi="Arial" w:cs="Arial"/>
          <w:sz w:val="22"/>
          <w:szCs w:val="22"/>
        </w:rPr>
        <w:t xml:space="preserve"> is simply </w:t>
      </w:r>
      <w:r w:rsidRPr="001F7427">
        <w:rPr>
          <w:rFonts w:ascii="Arial" w:hAnsi="Arial" w:cs="Arial"/>
          <w:sz w:val="22"/>
          <w:szCs w:val="22"/>
        </w:rPr>
        <w:t>for each p</w:t>
      </w:r>
      <w:r>
        <w:rPr>
          <w:rFonts w:ascii="Arial" w:hAnsi="Arial" w:cs="Arial"/>
          <w:sz w:val="22"/>
          <w:szCs w:val="22"/>
        </w:rPr>
        <w:t xml:space="preserve">articipant </w:t>
      </w:r>
      <w:r w:rsidRPr="001F7427">
        <w:rPr>
          <w:rFonts w:ascii="Arial" w:hAnsi="Arial" w:cs="Arial"/>
          <w:sz w:val="22"/>
          <w:szCs w:val="22"/>
        </w:rPr>
        <w:t>to find out a little more about their partner</w:t>
      </w:r>
      <w:r>
        <w:rPr>
          <w:rFonts w:ascii="Arial" w:hAnsi="Arial" w:cs="Arial"/>
          <w:sz w:val="22"/>
          <w:szCs w:val="22"/>
        </w:rPr>
        <w:t>;</w:t>
      </w:r>
      <w:r w:rsidRPr="001F7427">
        <w:rPr>
          <w:rFonts w:ascii="Arial" w:hAnsi="Arial" w:cs="Arial"/>
          <w:sz w:val="22"/>
          <w:szCs w:val="22"/>
        </w:rPr>
        <w:t xml:space="preserve"> to understand their role</w:t>
      </w:r>
      <w:r>
        <w:rPr>
          <w:rFonts w:ascii="Arial" w:hAnsi="Arial" w:cs="Arial"/>
          <w:sz w:val="22"/>
          <w:szCs w:val="22"/>
        </w:rPr>
        <w:t xml:space="preserve"> </w:t>
      </w:r>
      <w:r w:rsidRPr="001F7427">
        <w:rPr>
          <w:rFonts w:ascii="Arial" w:hAnsi="Arial" w:cs="Arial"/>
          <w:sz w:val="22"/>
          <w:szCs w:val="22"/>
        </w:rPr>
        <w:t xml:space="preserve">within </w:t>
      </w:r>
      <w:r>
        <w:rPr>
          <w:rFonts w:ascii="Arial" w:hAnsi="Arial" w:cs="Arial"/>
          <w:sz w:val="22"/>
          <w:szCs w:val="22"/>
        </w:rPr>
        <w:t xml:space="preserve">the </w:t>
      </w:r>
      <w:r w:rsidRPr="001F7427">
        <w:rPr>
          <w:rFonts w:ascii="Arial" w:hAnsi="Arial" w:cs="Arial"/>
          <w:sz w:val="22"/>
          <w:szCs w:val="22"/>
        </w:rPr>
        <w:t>organisation</w:t>
      </w:r>
      <w:r>
        <w:rPr>
          <w:rFonts w:ascii="Arial" w:hAnsi="Arial" w:cs="Arial"/>
          <w:sz w:val="22"/>
          <w:szCs w:val="22"/>
        </w:rPr>
        <w:t>;</w:t>
      </w:r>
      <w:r w:rsidRPr="001F7427">
        <w:rPr>
          <w:rFonts w:ascii="Arial" w:hAnsi="Arial" w:cs="Arial"/>
          <w:sz w:val="22"/>
          <w:szCs w:val="22"/>
        </w:rPr>
        <w:t xml:space="preserve"> and to explore their </w:t>
      </w:r>
      <w:r>
        <w:rPr>
          <w:rFonts w:ascii="Arial" w:hAnsi="Arial" w:cs="Arial"/>
          <w:sz w:val="22"/>
          <w:szCs w:val="22"/>
        </w:rPr>
        <w:t xml:space="preserve">personal </w:t>
      </w:r>
      <w:r w:rsidRPr="001F7427">
        <w:rPr>
          <w:rFonts w:ascii="Arial" w:hAnsi="Arial" w:cs="Arial"/>
          <w:sz w:val="22"/>
          <w:szCs w:val="22"/>
        </w:rPr>
        <w:t>perspectives on a wide range of healthcare</w:t>
      </w:r>
      <w:r>
        <w:rPr>
          <w:rFonts w:ascii="Arial" w:hAnsi="Arial" w:cs="Arial"/>
          <w:sz w:val="22"/>
          <w:szCs w:val="22"/>
        </w:rPr>
        <w:t>-</w:t>
      </w:r>
      <w:r w:rsidRPr="001F7427">
        <w:rPr>
          <w:rFonts w:ascii="Arial" w:hAnsi="Arial" w:cs="Arial"/>
          <w:sz w:val="22"/>
          <w:szCs w:val="22"/>
        </w:rPr>
        <w:t>related</w:t>
      </w:r>
      <w:r>
        <w:rPr>
          <w:rFonts w:ascii="Arial" w:hAnsi="Arial" w:cs="Arial"/>
          <w:sz w:val="22"/>
          <w:szCs w:val="22"/>
        </w:rPr>
        <w:t xml:space="preserve"> </w:t>
      </w:r>
      <w:r w:rsidRPr="001F7427">
        <w:rPr>
          <w:rFonts w:ascii="Arial" w:hAnsi="Arial" w:cs="Arial"/>
          <w:sz w:val="22"/>
          <w:szCs w:val="22"/>
        </w:rPr>
        <w:t xml:space="preserve">issues. </w:t>
      </w:r>
    </w:p>
    <w:p w:rsidR="0050799C" w:rsidRDefault="0050799C" w:rsidP="006829C3">
      <w:pPr>
        <w:rPr>
          <w:rFonts w:ascii="Arial" w:hAnsi="Arial" w:cs="Arial"/>
          <w:sz w:val="22"/>
          <w:szCs w:val="22"/>
        </w:rPr>
      </w:pPr>
    </w:p>
    <w:p w:rsidR="0050799C" w:rsidRDefault="0050799C" w:rsidP="008764C1">
      <w:pPr>
        <w:rPr>
          <w:rFonts w:ascii="Arial" w:hAnsi="Arial" w:cs="Arial"/>
          <w:b/>
        </w:rPr>
      </w:pPr>
      <w:r w:rsidRPr="001F7427">
        <w:rPr>
          <w:rFonts w:ascii="Arial" w:hAnsi="Arial" w:cs="Arial"/>
          <w:sz w:val="22"/>
          <w:szCs w:val="22"/>
        </w:rPr>
        <w:t>The</w:t>
      </w:r>
      <w:r>
        <w:rPr>
          <w:rFonts w:ascii="Arial" w:hAnsi="Arial" w:cs="Arial"/>
          <w:sz w:val="22"/>
          <w:szCs w:val="22"/>
        </w:rPr>
        <w:t xml:space="preserve"> conversations</w:t>
      </w:r>
      <w:r w:rsidRPr="001F7427">
        <w:rPr>
          <w:rFonts w:ascii="Arial" w:hAnsi="Arial" w:cs="Arial"/>
          <w:sz w:val="22"/>
          <w:szCs w:val="22"/>
        </w:rPr>
        <w:t xml:space="preserve"> </w:t>
      </w:r>
      <w:r>
        <w:rPr>
          <w:rFonts w:ascii="Arial" w:hAnsi="Arial" w:cs="Arial"/>
          <w:sz w:val="22"/>
          <w:szCs w:val="22"/>
        </w:rPr>
        <w:t>are</w:t>
      </w:r>
      <w:r w:rsidRPr="001F7427">
        <w:rPr>
          <w:rFonts w:ascii="Arial" w:hAnsi="Arial" w:cs="Arial"/>
          <w:sz w:val="22"/>
          <w:szCs w:val="22"/>
        </w:rPr>
        <w:t xml:space="preserve"> designed to stimulate learning but</w:t>
      </w:r>
      <w:r>
        <w:rPr>
          <w:rFonts w:ascii="Arial" w:hAnsi="Arial" w:cs="Arial"/>
          <w:sz w:val="22"/>
          <w:szCs w:val="22"/>
        </w:rPr>
        <w:t xml:space="preserve"> </w:t>
      </w:r>
      <w:r w:rsidRPr="001F7427">
        <w:rPr>
          <w:rFonts w:ascii="Arial" w:hAnsi="Arial" w:cs="Arial"/>
          <w:sz w:val="22"/>
          <w:szCs w:val="22"/>
        </w:rPr>
        <w:t xml:space="preserve">also to provide a </w:t>
      </w:r>
      <w:r>
        <w:rPr>
          <w:rFonts w:ascii="Arial" w:hAnsi="Arial" w:cs="Arial"/>
          <w:sz w:val="22"/>
          <w:szCs w:val="22"/>
        </w:rPr>
        <w:t xml:space="preserve">foundation </w:t>
      </w:r>
      <w:r w:rsidRPr="001F7427">
        <w:rPr>
          <w:rFonts w:ascii="Arial" w:hAnsi="Arial" w:cs="Arial"/>
          <w:sz w:val="22"/>
          <w:szCs w:val="22"/>
        </w:rPr>
        <w:t>on which both shadowing and project work</w:t>
      </w:r>
      <w:r>
        <w:rPr>
          <w:rFonts w:ascii="Arial" w:hAnsi="Arial" w:cs="Arial"/>
          <w:sz w:val="22"/>
          <w:szCs w:val="22"/>
        </w:rPr>
        <w:t xml:space="preserve">, if selected, </w:t>
      </w:r>
      <w:r w:rsidRPr="001F7427">
        <w:rPr>
          <w:rFonts w:ascii="Arial" w:hAnsi="Arial" w:cs="Arial"/>
          <w:sz w:val="22"/>
          <w:szCs w:val="22"/>
        </w:rPr>
        <w:t>could flourish</w:t>
      </w:r>
      <w:r>
        <w:rPr>
          <w:rFonts w:ascii="Arial" w:hAnsi="Arial" w:cs="Arial"/>
          <w:sz w:val="22"/>
          <w:szCs w:val="22"/>
        </w:rPr>
        <w:t xml:space="preserve">. </w:t>
      </w:r>
      <w:r w:rsidR="00B82354">
        <w:rPr>
          <w:rFonts w:ascii="Arial" w:hAnsi="Arial" w:cs="Arial"/>
          <w:sz w:val="22"/>
          <w:szCs w:val="22"/>
        </w:rPr>
        <w:t xml:space="preserve">It has been found that </w:t>
      </w:r>
      <w:r>
        <w:rPr>
          <w:rFonts w:ascii="Arial" w:hAnsi="Arial" w:cs="Arial"/>
          <w:sz w:val="22"/>
          <w:szCs w:val="22"/>
        </w:rPr>
        <w:t xml:space="preserve">the </w:t>
      </w:r>
      <w:r w:rsidRPr="006829C3">
        <w:rPr>
          <w:rFonts w:ascii="Arial" w:hAnsi="Arial" w:cs="Arial"/>
          <w:sz w:val="22"/>
          <w:szCs w:val="22"/>
        </w:rPr>
        <w:t xml:space="preserve">learning from each other’s training, experience and perspective on healthcare issues through pair conversations was </w:t>
      </w:r>
      <w:r>
        <w:rPr>
          <w:rFonts w:ascii="Arial" w:hAnsi="Arial" w:cs="Arial"/>
          <w:sz w:val="22"/>
          <w:szCs w:val="22"/>
        </w:rPr>
        <w:t xml:space="preserve">clearly </w:t>
      </w:r>
      <w:r w:rsidRPr="006829C3">
        <w:rPr>
          <w:rFonts w:ascii="Arial" w:hAnsi="Arial" w:cs="Arial"/>
          <w:sz w:val="22"/>
          <w:szCs w:val="22"/>
        </w:rPr>
        <w:t xml:space="preserve">identified as </w:t>
      </w:r>
      <w:r w:rsidR="00DE26D5">
        <w:rPr>
          <w:rFonts w:ascii="Arial" w:hAnsi="Arial" w:cs="Arial"/>
          <w:sz w:val="22"/>
          <w:szCs w:val="22"/>
        </w:rPr>
        <w:t>offering the most value</w:t>
      </w:r>
      <w:r w:rsidRPr="006829C3">
        <w:rPr>
          <w:rFonts w:ascii="Arial" w:hAnsi="Arial" w:cs="Arial"/>
          <w:sz w:val="22"/>
          <w:szCs w:val="22"/>
        </w:rPr>
        <w:t>.</w:t>
      </w:r>
      <w:r w:rsidRPr="005B6D41">
        <w:rPr>
          <w:rFonts w:ascii="Arial" w:hAnsi="Arial" w:cs="Arial"/>
          <w:b/>
        </w:rPr>
        <w:br/>
      </w:r>
    </w:p>
    <w:p w:rsidR="0050799C" w:rsidRPr="005B6D41" w:rsidRDefault="0050799C" w:rsidP="008764C1">
      <w:pPr>
        <w:rPr>
          <w:rFonts w:ascii="Arial" w:hAnsi="Arial" w:cs="Arial"/>
          <w:sz w:val="22"/>
          <w:szCs w:val="22"/>
        </w:rPr>
      </w:pPr>
      <w:r w:rsidRPr="005B6D41">
        <w:rPr>
          <w:rFonts w:ascii="Arial" w:hAnsi="Arial" w:cs="Arial"/>
          <w:b/>
        </w:rPr>
        <w:t>Design Surgeries</w:t>
      </w:r>
      <w:r>
        <w:rPr>
          <w:rFonts w:ascii="Arial" w:hAnsi="Arial" w:cs="Arial"/>
          <w:b/>
        </w:rPr>
        <w:t xml:space="preserve"> </w:t>
      </w:r>
      <w:r>
        <w:rPr>
          <w:rFonts w:ascii="Arial" w:hAnsi="Arial" w:cs="Arial"/>
          <w:b/>
        </w:rPr>
        <w:br/>
      </w:r>
      <w:r>
        <w:rPr>
          <w:rFonts w:ascii="Arial" w:hAnsi="Arial" w:cs="Arial"/>
          <w:sz w:val="22"/>
          <w:szCs w:val="22"/>
        </w:rPr>
        <w:br/>
        <w:t>A pair’s p</w:t>
      </w:r>
      <w:r w:rsidRPr="008764C1">
        <w:rPr>
          <w:rFonts w:ascii="Arial" w:hAnsi="Arial" w:cs="Arial"/>
          <w:sz w:val="22"/>
          <w:szCs w:val="22"/>
        </w:rPr>
        <w:t xml:space="preserve">roject work </w:t>
      </w:r>
      <w:r>
        <w:rPr>
          <w:rFonts w:ascii="Arial" w:hAnsi="Arial" w:cs="Arial"/>
          <w:sz w:val="22"/>
          <w:szCs w:val="22"/>
        </w:rPr>
        <w:t xml:space="preserve">can be </w:t>
      </w:r>
      <w:r w:rsidRPr="008764C1">
        <w:rPr>
          <w:rFonts w:ascii="Arial" w:hAnsi="Arial" w:cs="Arial"/>
          <w:sz w:val="22"/>
          <w:szCs w:val="22"/>
        </w:rPr>
        <w:t>supported by the availability of regular drop-in</w:t>
      </w:r>
      <w:r>
        <w:rPr>
          <w:rFonts w:ascii="Arial" w:hAnsi="Arial" w:cs="Arial"/>
          <w:sz w:val="22"/>
          <w:szCs w:val="22"/>
        </w:rPr>
        <w:t xml:space="preserve"> sessions, </w:t>
      </w:r>
      <w:r w:rsidR="00EA1FEA">
        <w:rPr>
          <w:rFonts w:ascii="Arial" w:hAnsi="Arial" w:cs="Arial"/>
          <w:sz w:val="22"/>
          <w:szCs w:val="22"/>
        </w:rPr>
        <w:t xml:space="preserve">or </w:t>
      </w:r>
      <w:r w:rsidRPr="008764C1">
        <w:rPr>
          <w:rFonts w:ascii="Arial" w:hAnsi="Arial" w:cs="Arial"/>
          <w:sz w:val="22"/>
          <w:szCs w:val="22"/>
        </w:rPr>
        <w:t>‘design surgeries’. These</w:t>
      </w:r>
      <w:r>
        <w:rPr>
          <w:rFonts w:ascii="Arial" w:hAnsi="Arial" w:cs="Arial"/>
          <w:sz w:val="22"/>
          <w:szCs w:val="22"/>
        </w:rPr>
        <w:t xml:space="preserve"> can be </w:t>
      </w:r>
      <w:r w:rsidRPr="008764C1">
        <w:rPr>
          <w:rFonts w:ascii="Arial" w:hAnsi="Arial" w:cs="Arial"/>
          <w:sz w:val="22"/>
          <w:szCs w:val="22"/>
        </w:rPr>
        <w:t xml:space="preserve">facilitated by </w:t>
      </w:r>
      <w:r>
        <w:rPr>
          <w:rFonts w:ascii="Arial" w:hAnsi="Arial" w:cs="Arial"/>
          <w:sz w:val="22"/>
          <w:szCs w:val="22"/>
        </w:rPr>
        <w:t xml:space="preserve">a </w:t>
      </w:r>
      <w:r w:rsidRPr="008764C1">
        <w:rPr>
          <w:rFonts w:ascii="Arial" w:hAnsi="Arial" w:cs="Arial"/>
          <w:sz w:val="22"/>
          <w:szCs w:val="22"/>
        </w:rPr>
        <w:t>programme lead</w:t>
      </w:r>
      <w:r>
        <w:rPr>
          <w:rFonts w:ascii="Arial" w:hAnsi="Arial" w:cs="Arial"/>
          <w:sz w:val="22"/>
          <w:szCs w:val="22"/>
        </w:rPr>
        <w:t xml:space="preserve"> </w:t>
      </w:r>
      <w:r w:rsidRPr="008764C1">
        <w:rPr>
          <w:rFonts w:ascii="Arial" w:hAnsi="Arial" w:cs="Arial"/>
          <w:sz w:val="22"/>
          <w:szCs w:val="22"/>
        </w:rPr>
        <w:t>and g</w:t>
      </w:r>
      <w:r>
        <w:rPr>
          <w:rFonts w:ascii="Arial" w:hAnsi="Arial" w:cs="Arial"/>
          <w:sz w:val="22"/>
          <w:szCs w:val="22"/>
        </w:rPr>
        <w:t>i</w:t>
      </w:r>
      <w:r w:rsidRPr="008764C1">
        <w:rPr>
          <w:rFonts w:ascii="Arial" w:hAnsi="Arial" w:cs="Arial"/>
          <w:sz w:val="22"/>
          <w:szCs w:val="22"/>
        </w:rPr>
        <w:t>ve</w:t>
      </w:r>
      <w:r>
        <w:rPr>
          <w:rFonts w:ascii="Arial" w:hAnsi="Arial" w:cs="Arial"/>
          <w:sz w:val="22"/>
          <w:szCs w:val="22"/>
        </w:rPr>
        <w:t>s</w:t>
      </w:r>
      <w:r w:rsidRPr="008764C1">
        <w:rPr>
          <w:rFonts w:ascii="Arial" w:hAnsi="Arial" w:cs="Arial"/>
          <w:sz w:val="22"/>
          <w:szCs w:val="22"/>
        </w:rPr>
        <w:t xml:space="preserve"> pa</w:t>
      </w:r>
      <w:r>
        <w:rPr>
          <w:rFonts w:ascii="Arial" w:hAnsi="Arial" w:cs="Arial"/>
          <w:sz w:val="22"/>
          <w:szCs w:val="22"/>
        </w:rPr>
        <w:t xml:space="preserve">irs </w:t>
      </w:r>
      <w:r w:rsidRPr="008764C1">
        <w:rPr>
          <w:rFonts w:ascii="Arial" w:hAnsi="Arial" w:cs="Arial"/>
          <w:sz w:val="22"/>
          <w:szCs w:val="22"/>
        </w:rPr>
        <w:t>the</w:t>
      </w:r>
      <w:r>
        <w:rPr>
          <w:rFonts w:ascii="Arial" w:hAnsi="Arial" w:cs="Arial"/>
          <w:sz w:val="22"/>
          <w:szCs w:val="22"/>
        </w:rPr>
        <w:t xml:space="preserve"> </w:t>
      </w:r>
      <w:r w:rsidRPr="008764C1">
        <w:rPr>
          <w:rFonts w:ascii="Arial" w:hAnsi="Arial" w:cs="Arial"/>
          <w:sz w:val="22"/>
          <w:szCs w:val="22"/>
        </w:rPr>
        <w:t>opportunity to informally discuss their project work within the context of a small group of</w:t>
      </w:r>
      <w:r>
        <w:rPr>
          <w:rFonts w:ascii="Arial" w:hAnsi="Arial" w:cs="Arial"/>
          <w:sz w:val="22"/>
          <w:szCs w:val="22"/>
        </w:rPr>
        <w:t xml:space="preserve"> </w:t>
      </w:r>
      <w:r w:rsidRPr="008764C1">
        <w:rPr>
          <w:rFonts w:ascii="Arial" w:hAnsi="Arial" w:cs="Arial"/>
          <w:sz w:val="22"/>
          <w:szCs w:val="22"/>
        </w:rPr>
        <w:t xml:space="preserve">supportive colleagues. The </w:t>
      </w:r>
      <w:r>
        <w:rPr>
          <w:rFonts w:ascii="Arial" w:hAnsi="Arial" w:cs="Arial"/>
          <w:sz w:val="22"/>
          <w:szCs w:val="22"/>
        </w:rPr>
        <w:t xml:space="preserve">design </w:t>
      </w:r>
      <w:r w:rsidRPr="008764C1">
        <w:rPr>
          <w:rFonts w:ascii="Arial" w:hAnsi="Arial" w:cs="Arial"/>
          <w:sz w:val="22"/>
          <w:szCs w:val="22"/>
        </w:rPr>
        <w:t>surgeries also g</w:t>
      </w:r>
      <w:r>
        <w:rPr>
          <w:rFonts w:ascii="Arial" w:hAnsi="Arial" w:cs="Arial"/>
          <w:sz w:val="22"/>
          <w:szCs w:val="22"/>
        </w:rPr>
        <w:t>ives</w:t>
      </w:r>
      <w:r w:rsidRPr="008764C1">
        <w:rPr>
          <w:rFonts w:ascii="Arial" w:hAnsi="Arial" w:cs="Arial"/>
          <w:sz w:val="22"/>
          <w:szCs w:val="22"/>
        </w:rPr>
        <w:t xml:space="preserve"> the programme lead an opportunity to</w:t>
      </w:r>
      <w:r>
        <w:rPr>
          <w:rFonts w:ascii="Arial" w:hAnsi="Arial" w:cs="Arial"/>
          <w:sz w:val="22"/>
          <w:szCs w:val="22"/>
        </w:rPr>
        <w:t xml:space="preserve"> </w:t>
      </w:r>
      <w:r w:rsidRPr="008764C1">
        <w:rPr>
          <w:rFonts w:ascii="Arial" w:hAnsi="Arial" w:cs="Arial"/>
          <w:sz w:val="22"/>
          <w:szCs w:val="22"/>
        </w:rPr>
        <w:t>catch</w:t>
      </w:r>
      <w:r>
        <w:rPr>
          <w:rFonts w:ascii="Arial" w:hAnsi="Arial" w:cs="Arial"/>
          <w:sz w:val="22"/>
          <w:szCs w:val="22"/>
        </w:rPr>
        <w:t>-</w:t>
      </w:r>
      <w:r w:rsidRPr="008764C1">
        <w:rPr>
          <w:rFonts w:ascii="Arial" w:hAnsi="Arial" w:cs="Arial"/>
          <w:sz w:val="22"/>
          <w:szCs w:val="22"/>
        </w:rPr>
        <w:t xml:space="preserve">up with participants to find out how they </w:t>
      </w:r>
      <w:r>
        <w:rPr>
          <w:rFonts w:ascii="Arial" w:hAnsi="Arial" w:cs="Arial"/>
          <w:sz w:val="22"/>
          <w:szCs w:val="22"/>
        </w:rPr>
        <w:t>a</w:t>
      </w:r>
      <w:r w:rsidRPr="008764C1">
        <w:rPr>
          <w:rFonts w:ascii="Arial" w:hAnsi="Arial" w:cs="Arial"/>
          <w:sz w:val="22"/>
          <w:szCs w:val="22"/>
        </w:rPr>
        <w:t>re getting on</w:t>
      </w:r>
      <w:r>
        <w:rPr>
          <w:rFonts w:ascii="Arial" w:hAnsi="Arial" w:cs="Arial"/>
          <w:sz w:val="22"/>
          <w:szCs w:val="22"/>
        </w:rPr>
        <w:t xml:space="preserve">, and provide coaching </w:t>
      </w:r>
      <w:r w:rsidR="00903573">
        <w:rPr>
          <w:rFonts w:ascii="Arial" w:hAnsi="Arial" w:cs="Arial"/>
          <w:sz w:val="22"/>
          <w:szCs w:val="22"/>
        </w:rPr>
        <w:t>s</w:t>
      </w:r>
      <w:r>
        <w:rPr>
          <w:rFonts w:ascii="Arial" w:hAnsi="Arial" w:cs="Arial"/>
          <w:sz w:val="22"/>
          <w:szCs w:val="22"/>
        </w:rPr>
        <w:t>upport where necessary</w:t>
      </w:r>
      <w:r w:rsidRPr="008764C1">
        <w:rPr>
          <w:rFonts w:ascii="Arial" w:hAnsi="Arial" w:cs="Arial"/>
          <w:sz w:val="22"/>
          <w:szCs w:val="22"/>
        </w:rPr>
        <w:t>.</w:t>
      </w:r>
    </w:p>
    <w:p w:rsidR="00A04B28" w:rsidRDefault="00A04B28" w:rsidP="009A4740">
      <w:pPr>
        <w:rPr>
          <w:rFonts w:ascii="Arial" w:hAnsi="Arial" w:cs="Arial"/>
          <w:b/>
        </w:rPr>
      </w:pPr>
    </w:p>
    <w:p w:rsidR="0050799C" w:rsidRDefault="0050799C" w:rsidP="009A4740">
      <w:pPr>
        <w:rPr>
          <w:rFonts w:ascii="Arial" w:hAnsi="Arial" w:cs="Arial"/>
          <w:sz w:val="22"/>
          <w:szCs w:val="22"/>
        </w:rPr>
      </w:pPr>
      <w:r w:rsidRPr="005B6D41">
        <w:rPr>
          <w:rFonts w:ascii="Arial" w:hAnsi="Arial" w:cs="Arial"/>
          <w:b/>
        </w:rPr>
        <w:t xml:space="preserve">Improvement Projects </w:t>
      </w:r>
      <w:r>
        <w:rPr>
          <w:rFonts w:ascii="Arial" w:hAnsi="Arial" w:cs="Arial"/>
          <w:b/>
        </w:rPr>
        <w:br/>
      </w:r>
      <w:r>
        <w:rPr>
          <w:rFonts w:ascii="Arial" w:hAnsi="Arial" w:cs="Arial"/>
          <w:sz w:val="22"/>
          <w:szCs w:val="22"/>
        </w:rPr>
        <w:br/>
        <w:t xml:space="preserve">One of the </w:t>
      </w:r>
      <w:r w:rsidR="00E009D6">
        <w:rPr>
          <w:rFonts w:ascii="Arial" w:hAnsi="Arial" w:cs="Arial"/>
          <w:sz w:val="22"/>
          <w:szCs w:val="22"/>
        </w:rPr>
        <w:t xml:space="preserve">most valuable </w:t>
      </w:r>
      <w:r>
        <w:rPr>
          <w:rFonts w:ascii="Arial" w:hAnsi="Arial" w:cs="Arial"/>
          <w:sz w:val="22"/>
          <w:szCs w:val="22"/>
        </w:rPr>
        <w:t xml:space="preserve">components of a paired learning programme </w:t>
      </w:r>
      <w:r w:rsidR="00E009D6">
        <w:rPr>
          <w:rFonts w:ascii="Arial" w:hAnsi="Arial" w:cs="Arial"/>
          <w:sz w:val="22"/>
          <w:szCs w:val="22"/>
        </w:rPr>
        <w:t xml:space="preserve">can </w:t>
      </w:r>
      <w:r w:rsidRPr="009A4740">
        <w:rPr>
          <w:rFonts w:ascii="Arial" w:hAnsi="Arial" w:cs="Arial"/>
          <w:sz w:val="22"/>
          <w:szCs w:val="22"/>
        </w:rPr>
        <w:t>come from the collaboration</w:t>
      </w:r>
      <w:r>
        <w:rPr>
          <w:rFonts w:ascii="Arial" w:hAnsi="Arial" w:cs="Arial"/>
          <w:sz w:val="22"/>
          <w:szCs w:val="22"/>
        </w:rPr>
        <w:t xml:space="preserve"> </w:t>
      </w:r>
      <w:r w:rsidRPr="009A4740">
        <w:rPr>
          <w:rFonts w:ascii="Arial" w:hAnsi="Arial" w:cs="Arial"/>
          <w:sz w:val="22"/>
          <w:szCs w:val="22"/>
        </w:rPr>
        <w:t xml:space="preserve">and joint working on a project related to improving services for patients. Participants </w:t>
      </w:r>
      <w:r>
        <w:rPr>
          <w:rFonts w:ascii="Arial" w:hAnsi="Arial" w:cs="Arial"/>
          <w:sz w:val="22"/>
          <w:szCs w:val="22"/>
        </w:rPr>
        <w:t xml:space="preserve">should be </w:t>
      </w:r>
      <w:r w:rsidRPr="009A4740">
        <w:rPr>
          <w:rFonts w:ascii="Arial" w:hAnsi="Arial" w:cs="Arial"/>
          <w:sz w:val="22"/>
          <w:szCs w:val="22"/>
        </w:rPr>
        <w:t xml:space="preserve">encouraged to choose a project that </w:t>
      </w:r>
      <w:r>
        <w:rPr>
          <w:rFonts w:ascii="Arial" w:hAnsi="Arial" w:cs="Arial"/>
          <w:sz w:val="22"/>
          <w:szCs w:val="22"/>
        </w:rPr>
        <w:t>is</w:t>
      </w:r>
      <w:r w:rsidRPr="009A4740">
        <w:rPr>
          <w:rFonts w:ascii="Arial" w:hAnsi="Arial" w:cs="Arial"/>
          <w:sz w:val="22"/>
          <w:szCs w:val="22"/>
        </w:rPr>
        <w:t xml:space="preserve"> relevant to their role within the organisation</w:t>
      </w:r>
      <w:r>
        <w:rPr>
          <w:rFonts w:ascii="Arial" w:hAnsi="Arial" w:cs="Arial"/>
          <w:sz w:val="22"/>
          <w:szCs w:val="22"/>
        </w:rPr>
        <w:t xml:space="preserve"> e.g. something </w:t>
      </w:r>
      <w:r w:rsidRPr="009A4740">
        <w:rPr>
          <w:rFonts w:ascii="Arial" w:hAnsi="Arial" w:cs="Arial"/>
          <w:sz w:val="22"/>
          <w:szCs w:val="22"/>
        </w:rPr>
        <w:t xml:space="preserve">that the pair could tackle </w:t>
      </w:r>
      <w:proofErr w:type="gramStart"/>
      <w:r w:rsidRPr="009A4740">
        <w:rPr>
          <w:rFonts w:ascii="Arial" w:hAnsi="Arial" w:cs="Arial"/>
          <w:sz w:val="22"/>
          <w:szCs w:val="22"/>
        </w:rPr>
        <w:t>together,</w:t>
      </w:r>
      <w:proofErr w:type="gramEnd"/>
      <w:r w:rsidRPr="009A4740">
        <w:rPr>
          <w:rFonts w:ascii="Arial" w:hAnsi="Arial" w:cs="Arial"/>
          <w:sz w:val="22"/>
          <w:szCs w:val="22"/>
        </w:rPr>
        <w:t xml:space="preserve"> or alternatively </w:t>
      </w:r>
      <w:r>
        <w:rPr>
          <w:rFonts w:ascii="Arial" w:hAnsi="Arial" w:cs="Arial"/>
          <w:sz w:val="22"/>
          <w:szCs w:val="22"/>
        </w:rPr>
        <w:t xml:space="preserve">some aspect of their </w:t>
      </w:r>
      <w:r w:rsidRPr="009A4740">
        <w:rPr>
          <w:rFonts w:ascii="Arial" w:hAnsi="Arial" w:cs="Arial"/>
          <w:sz w:val="22"/>
          <w:szCs w:val="22"/>
        </w:rPr>
        <w:t xml:space="preserve">work </w:t>
      </w:r>
      <w:r w:rsidR="00E009D6">
        <w:rPr>
          <w:rFonts w:ascii="Arial" w:hAnsi="Arial" w:cs="Arial"/>
          <w:sz w:val="22"/>
          <w:szCs w:val="22"/>
        </w:rPr>
        <w:t xml:space="preserve">where </w:t>
      </w:r>
      <w:r w:rsidRPr="009A4740">
        <w:rPr>
          <w:rFonts w:ascii="Arial" w:hAnsi="Arial" w:cs="Arial"/>
          <w:sz w:val="22"/>
          <w:szCs w:val="22"/>
        </w:rPr>
        <w:t>they</w:t>
      </w:r>
      <w:r>
        <w:rPr>
          <w:rFonts w:ascii="Arial" w:hAnsi="Arial" w:cs="Arial"/>
          <w:sz w:val="22"/>
          <w:szCs w:val="22"/>
        </w:rPr>
        <w:t xml:space="preserve"> a</w:t>
      </w:r>
      <w:r w:rsidRPr="009A4740">
        <w:rPr>
          <w:rFonts w:ascii="Arial" w:hAnsi="Arial" w:cs="Arial"/>
          <w:sz w:val="22"/>
          <w:szCs w:val="22"/>
        </w:rPr>
        <w:t>re able to use each other as a ‘sounding board’ or a ‘critical friend’ to develop and</w:t>
      </w:r>
      <w:r>
        <w:rPr>
          <w:rFonts w:ascii="Arial" w:hAnsi="Arial" w:cs="Arial"/>
          <w:sz w:val="22"/>
          <w:szCs w:val="22"/>
        </w:rPr>
        <w:t xml:space="preserve"> </w:t>
      </w:r>
      <w:r w:rsidRPr="009A4740">
        <w:rPr>
          <w:rFonts w:ascii="Arial" w:hAnsi="Arial" w:cs="Arial"/>
          <w:sz w:val="22"/>
          <w:szCs w:val="22"/>
        </w:rPr>
        <w:t xml:space="preserve">improve. </w:t>
      </w:r>
      <w:r>
        <w:rPr>
          <w:rFonts w:ascii="Arial" w:hAnsi="Arial" w:cs="Arial"/>
          <w:sz w:val="22"/>
          <w:szCs w:val="22"/>
        </w:rPr>
        <w:t>The Programme Lead can provide support on the pair’s project via design surgeries, coaching, etc.</w:t>
      </w:r>
      <w:r w:rsidR="00E009D6">
        <w:rPr>
          <w:rFonts w:ascii="Arial" w:hAnsi="Arial" w:cs="Arial"/>
          <w:sz w:val="22"/>
          <w:szCs w:val="22"/>
        </w:rPr>
        <w:t xml:space="preserve"> or utilise existing in-house networks.</w:t>
      </w:r>
    </w:p>
    <w:p w:rsidR="0050799C" w:rsidRDefault="0050799C" w:rsidP="009A4740">
      <w:pPr>
        <w:rPr>
          <w:rFonts w:ascii="Arial" w:hAnsi="Arial" w:cs="Arial"/>
          <w:sz w:val="22"/>
          <w:szCs w:val="22"/>
        </w:rPr>
      </w:pPr>
    </w:p>
    <w:p w:rsidR="002647CE" w:rsidRDefault="002647CE" w:rsidP="009A4740">
      <w:pPr>
        <w:rPr>
          <w:rFonts w:ascii="Arial" w:hAnsi="Arial" w:cs="Arial"/>
          <w:sz w:val="22"/>
          <w:szCs w:val="22"/>
        </w:rPr>
      </w:pPr>
      <w:r>
        <w:rPr>
          <w:rFonts w:ascii="Arial" w:hAnsi="Arial" w:cs="Arial"/>
          <w:sz w:val="22"/>
          <w:szCs w:val="22"/>
        </w:rPr>
        <w:t xml:space="preserve">Registering and monitoring of improvement projects is useful as well as keeping </w:t>
      </w:r>
      <w:r w:rsidR="00154763">
        <w:rPr>
          <w:rFonts w:ascii="Arial" w:hAnsi="Arial" w:cs="Arial"/>
          <w:sz w:val="22"/>
          <w:szCs w:val="22"/>
        </w:rPr>
        <w:t>a</w:t>
      </w:r>
      <w:r w:rsidR="00C71A59">
        <w:rPr>
          <w:rFonts w:ascii="Arial" w:hAnsi="Arial" w:cs="Arial"/>
          <w:sz w:val="22"/>
          <w:szCs w:val="22"/>
        </w:rPr>
        <w:t xml:space="preserve"> central London leadership team</w:t>
      </w:r>
      <w:r>
        <w:rPr>
          <w:rFonts w:ascii="Arial" w:hAnsi="Arial" w:cs="Arial"/>
          <w:sz w:val="22"/>
          <w:szCs w:val="22"/>
        </w:rPr>
        <w:t xml:space="preserve"> informed. </w:t>
      </w:r>
    </w:p>
    <w:p w:rsidR="002647CE" w:rsidRDefault="002647CE" w:rsidP="009A4740">
      <w:pPr>
        <w:rPr>
          <w:rFonts w:ascii="Arial" w:hAnsi="Arial" w:cs="Arial"/>
          <w:sz w:val="22"/>
          <w:szCs w:val="22"/>
        </w:rPr>
      </w:pPr>
    </w:p>
    <w:p w:rsidR="0050799C" w:rsidRPr="005B6D41" w:rsidRDefault="0050799C" w:rsidP="009A4740">
      <w:pPr>
        <w:rPr>
          <w:rFonts w:ascii="Arial" w:hAnsi="Arial" w:cs="Arial"/>
          <w:sz w:val="22"/>
          <w:szCs w:val="22"/>
        </w:rPr>
      </w:pPr>
      <w:r>
        <w:rPr>
          <w:rFonts w:ascii="Arial" w:hAnsi="Arial" w:cs="Arial"/>
          <w:sz w:val="22"/>
          <w:szCs w:val="22"/>
        </w:rPr>
        <w:t xml:space="preserve">It is also important to understand that </w:t>
      </w:r>
      <w:r w:rsidRPr="009A4740">
        <w:rPr>
          <w:rFonts w:ascii="Arial" w:hAnsi="Arial" w:cs="Arial"/>
          <w:sz w:val="22"/>
          <w:szCs w:val="22"/>
        </w:rPr>
        <w:t xml:space="preserve">the </w:t>
      </w:r>
      <w:r>
        <w:rPr>
          <w:rFonts w:ascii="Arial" w:hAnsi="Arial" w:cs="Arial"/>
          <w:sz w:val="22"/>
          <w:szCs w:val="22"/>
        </w:rPr>
        <w:t>chosen project might n</w:t>
      </w:r>
      <w:r w:rsidRPr="009A4740">
        <w:rPr>
          <w:rFonts w:ascii="Arial" w:hAnsi="Arial" w:cs="Arial"/>
          <w:sz w:val="22"/>
          <w:szCs w:val="22"/>
        </w:rPr>
        <w:t>ot</w:t>
      </w:r>
      <w:r>
        <w:rPr>
          <w:rFonts w:ascii="Arial" w:hAnsi="Arial" w:cs="Arial"/>
          <w:sz w:val="22"/>
          <w:szCs w:val="22"/>
        </w:rPr>
        <w:t xml:space="preserve"> </w:t>
      </w:r>
      <w:r w:rsidRPr="009A4740">
        <w:rPr>
          <w:rFonts w:ascii="Arial" w:hAnsi="Arial" w:cs="Arial"/>
          <w:sz w:val="22"/>
          <w:szCs w:val="22"/>
        </w:rPr>
        <w:t xml:space="preserve">necessarily be </w:t>
      </w:r>
      <w:r>
        <w:rPr>
          <w:rFonts w:ascii="Arial" w:hAnsi="Arial" w:cs="Arial"/>
          <w:sz w:val="22"/>
          <w:szCs w:val="22"/>
        </w:rPr>
        <w:t xml:space="preserve">fully </w:t>
      </w:r>
      <w:r w:rsidRPr="009A4740">
        <w:rPr>
          <w:rFonts w:ascii="Arial" w:hAnsi="Arial" w:cs="Arial"/>
          <w:sz w:val="22"/>
          <w:szCs w:val="22"/>
        </w:rPr>
        <w:t xml:space="preserve">completed within the time-frame of the </w:t>
      </w:r>
      <w:r>
        <w:rPr>
          <w:rFonts w:ascii="Arial" w:hAnsi="Arial" w:cs="Arial"/>
          <w:sz w:val="22"/>
          <w:szCs w:val="22"/>
        </w:rPr>
        <w:t xml:space="preserve">overall </w:t>
      </w:r>
      <w:r w:rsidRPr="009A4740">
        <w:rPr>
          <w:rFonts w:ascii="Arial" w:hAnsi="Arial" w:cs="Arial"/>
          <w:sz w:val="22"/>
          <w:szCs w:val="22"/>
        </w:rPr>
        <w:t>programme</w:t>
      </w:r>
      <w:r>
        <w:rPr>
          <w:rFonts w:ascii="Arial" w:hAnsi="Arial" w:cs="Arial"/>
          <w:sz w:val="22"/>
          <w:szCs w:val="22"/>
        </w:rPr>
        <w:t>. However, i</w:t>
      </w:r>
      <w:r w:rsidRPr="009A4740">
        <w:rPr>
          <w:rFonts w:ascii="Arial" w:hAnsi="Arial" w:cs="Arial"/>
          <w:sz w:val="22"/>
          <w:szCs w:val="22"/>
        </w:rPr>
        <w:t xml:space="preserve">t </w:t>
      </w:r>
      <w:r>
        <w:rPr>
          <w:rFonts w:ascii="Arial" w:hAnsi="Arial" w:cs="Arial"/>
          <w:sz w:val="22"/>
          <w:szCs w:val="22"/>
        </w:rPr>
        <w:t xml:space="preserve">is </w:t>
      </w:r>
      <w:r w:rsidRPr="009A4740">
        <w:rPr>
          <w:rFonts w:ascii="Arial" w:hAnsi="Arial" w:cs="Arial"/>
          <w:sz w:val="22"/>
          <w:szCs w:val="22"/>
        </w:rPr>
        <w:t xml:space="preserve">important that key </w:t>
      </w:r>
      <w:r>
        <w:rPr>
          <w:rFonts w:ascii="Arial" w:hAnsi="Arial" w:cs="Arial"/>
          <w:sz w:val="22"/>
          <w:szCs w:val="22"/>
        </w:rPr>
        <w:t xml:space="preserve">project </w:t>
      </w:r>
      <w:r w:rsidRPr="009A4740">
        <w:rPr>
          <w:rFonts w:ascii="Arial" w:hAnsi="Arial" w:cs="Arial"/>
          <w:sz w:val="22"/>
          <w:szCs w:val="22"/>
        </w:rPr>
        <w:t xml:space="preserve">milestones </w:t>
      </w:r>
      <w:r>
        <w:rPr>
          <w:rFonts w:ascii="Arial" w:hAnsi="Arial" w:cs="Arial"/>
          <w:sz w:val="22"/>
          <w:szCs w:val="22"/>
        </w:rPr>
        <w:t>a</w:t>
      </w:r>
      <w:r w:rsidRPr="009A4740">
        <w:rPr>
          <w:rFonts w:ascii="Arial" w:hAnsi="Arial" w:cs="Arial"/>
          <w:sz w:val="22"/>
          <w:szCs w:val="22"/>
        </w:rPr>
        <w:t xml:space="preserve">re achieved, and that there </w:t>
      </w:r>
      <w:r>
        <w:rPr>
          <w:rFonts w:ascii="Arial" w:hAnsi="Arial" w:cs="Arial"/>
          <w:sz w:val="22"/>
          <w:szCs w:val="22"/>
        </w:rPr>
        <w:t xml:space="preserve">is </w:t>
      </w:r>
      <w:r w:rsidRPr="009A4740">
        <w:rPr>
          <w:rFonts w:ascii="Arial" w:hAnsi="Arial" w:cs="Arial"/>
          <w:sz w:val="22"/>
          <w:szCs w:val="22"/>
        </w:rPr>
        <w:t>clarity about</w:t>
      </w:r>
      <w:r>
        <w:rPr>
          <w:rFonts w:ascii="Arial" w:hAnsi="Arial" w:cs="Arial"/>
          <w:sz w:val="22"/>
          <w:szCs w:val="22"/>
        </w:rPr>
        <w:t xml:space="preserve"> the project’s n</w:t>
      </w:r>
      <w:r w:rsidRPr="009A4740">
        <w:rPr>
          <w:rFonts w:ascii="Arial" w:hAnsi="Arial" w:cs="Arial"/>
          <w:sz w:val="22"/>
          <w:szCs w:val="22"/>
        </w:rPr>
        <w:t>ext steps</w:t>
      </w:r>
      <w:r>
        <w:rPr>
          <w:rFonts w:ascii="Arial" w:hAnsi="Arial" w:cs="Arial"/>
          <w:sz w:val="22"/>
          <w:szCs w:val="22"/>
        </w:rPr>
        <w:t xml:space="preserve"> including handover to ensure its transfer and/or sustainability</w:t>
      </w:r>
      <w:r w:rsidRPr="009A4740">
        <w:rPr>
          <w:rFonts w:ascii="Arial" w:hAnsi="Arial" w:cs="Arial"/>
          <w:sz w:val="22"/>
          <w:szCs w:val="22"/>
        </w:rPr>
        <w:t>.</w:t>
      </w:r>
      <w:r>
        <w:rPr>
          <w:rFonts w:ascii="Arial" w:hAnsi="Arial" w:cs="Arial"/>
          <w:sz w:val="22"/>
          <w:szCs w:val="22"/>
        </w:rPr>
        <w:tab/>
      </w:r>
    </w:p>
    <w:p w:rsidR="0050799C" w:rsidRDefault="0050799C" w:rsidP="00D017EA">
      <w:pPr>
        <w:rPr>
          <w:rFonts w:ascii="Arial" w:hAnsi="Arial" w:cs="Arial"/>
          <w:sz w:val="22"/>
          <w:szCs w:val="22"/>
        </w:rPr>
      </w:pPr>
      <w:r w:rsidRPr="005B6D41">
        <w:rPr>
          <w:rFonts w:ascii="Arial" w:hAnsi="Arial" w:cs="Arial"/>
          <w:b/>
        </w:rPr>
        <w:br/>
        <w:t>Shadowing</w:t>
      </w:r>
      <w:r>
        <w:rPr>
          <w:rFonts w:ascii="Arial" w:hAnsi="Arial" w:cs="Arial"/>
          <w:b/>
        </w:rPr>
        <w:t>+ (Shadowing-Plus)</w:t>
      </w:r>
      <w:r>
        <w:rPr>
          <w:rFonts w:ascii="Arial" w:hAnsi="Arial" w:cs="Arial"/>
          <w:b/>
        </w:rPr>
        <w:br/>
      </w:r>
      <w:r>
        <w:rPr>
          <w:rFonts w:ascii="Arial" w:hAnsi="Arial" w:cs="Arial"/>
          <w:sz w:val="22"/>
          <w:szCs w:val="22"/>
        </w:rPr>
        <w:br/>
      </w:r>
      <w:r w:rsidRPr="001F14C5">
        <w:rPr>
          <w:rFonts w:ascii="Arial" w:hAnsi="Arial" w:cs="Arial"/>
          <w:sz w:val="22"/>
          <w:szCs w:val="22"/>
        </w:rPr>
        <w:t xml:space="preserve">Pairs should be encouraged to </w:t>
      </w:r>
      <w:r>
        <w:rPr>
          <w:rFonts w:ascii="Arial" w:hAnsi="Arial" w:cs="Arial"/>
          <w:sz w:val="22"/>
          <w:szCs w:val="22"/>
        </w:rPr>
        <w:t xml:space="preserve">provide </w:t>
      </w:r>
      <w:r w:rsidRPr="001F14C5">
        <w:rPr>
          <w:rFonts w:ascii="Arial" w:hAnsi="Arial" w:cs="Arial"/>
          <w:sz w:val="22"/>
          <w:szCs w:val="22"/>
        </w:rPr>
        <w:t>shadowing opportunities for each other with the aim of expanding perspectives through exposure to real work-based situations</w:t>
      </w:r>
      <w:r>
        <w:rPr>
          <w:rFonts w:ascii="Arial" w:hAnsi="Arial" w:cs="Arial"/>
          <w:sz w:val="22"/>
          <w:szCs w:val="22"/>
        </w:rPr>
        <w:t xml:space="preserve"> e.g</w:t>
      </w:r>
      <w:r w:rsidRPr="001F14C5">
        <w:rPr>
          <w:rFonts w:ascii="Arial" w:hAnsi="Arial" w:cs="Arial"/>
          <w:sz w:val="22"/>
          <w:szCs w:val="22"/>
        </w:rPr>
        <w:t xml:space="preserve">. </w:t>
      </w:r>
      <w:r>
        <w:rPr>
          <w:rFonts w:ascii="Arial" w:hAnsi="Arial" w:cs="Arial"/>
          <w:sz w:val="22"/>
          <w:szCs w:val="22"/>
        </w:rPr>
        <w:t xml:space="preserve">in </w:t>
      </w:r>
      <w:r w:rsidRPr="001F14C5">
        <w:rPr>
          <w:rFonts w:ascii="Arial" w:hAnsi="Arial" w:cs="Arial"/>
          <w:sz w:val="22"/>
          <w:szCs w:val="22"/>
        </w:rPr>
        <w:t xml:space="preserve">a clinician-manager pair, this could include </w:t>
      </w:r>
      <w:r>
        <w:rPr>
          <w:rFonts w:ascii="Arial" w:hAnsi="Arial" w:cs="Arial"/>
          <w:sz w:val="22"/>
          <w:szCs w:val="22"/>
        </w:rPr>
        <w:t xml:space="preserve">a </w:t>
      </w:r>
      <w:r w:rsidRPr="001F14C5">
        <w:rPr>
          <w:rFonts w:ascii="Arial" w:hAnsi="Arial" w:cs="Arial"/>
          <w:sz w:val="22"/>
          <w:szCs w:val="22"/>
        </w:rPr>
        <w:t xml:space="preserve">manager experiencing the clinical aspects of theatres, out-patients, wards or Emergency Departments, and </w:t>
      </w:r>
      <w:r>
        <w:rPr>
          <w:rFonts w:ascii="Arial" w:hAnsi="Arial" w:cs="Arial"/>
          <w:sz w:val="22"/>
          <w:szCs w:val="22"/>
        </w:rPr>
        <w:t xml:space="preserve">could </w:t>
      </w:r>
      <w:r w:rsidRPr="001F14C5">
        <w:rPr>
          <w:rFonts w:ascii="Arial" w:hAnsi="Arial" w:cs="Arial"/>
          <w:sz w:val="22"/>
          <w:szCs w:val="22"/>
        </w:rPr>
        <w:t>involve attending out-of</w:t>
      </w:r>
      <w:r>
        <w:rPr>
          <w:rFonts w:ascii="Arial" w:hAnsi="Arial" w:cs="Arial"/>
          <w:sz w:val="22"/>
          <w:szCs w:val="22"/>
        </w:rPr>
        <w:t>-</w:t>
      </w:r>
      <w:r w:rsidRPr="001F14C5">
        <w:rPr>
          <w:rFonts w:ascii="Arial" w:hAnsi="Arial" w:cs="Arial"/>
          <w:sz w:val="22"/>
          <w:szCs w:val="22"/>
        </w:rPr>
        <w:t xml:space="preserve">hours shifts and having direct conversations with patients. </w:t>
      </w:r>
      <w:r>
        <w:rPr>
          <w:rFonts w:ascii="Arial" w:hAnsi="Arial" w:cs="Arial"/>
          <w:sz w:val="22"/>
          <w:szCs w:val="22"/>
        </w:rPr>
        <w:t xml:space="preserve">And </w:t>
      </w:r>
      <w:r w:rsidRPr="001F14C5">
        <w:rPr>
          <w:rFonts w:ascii="Arial" w:hAnsi="Arial" w:cs="Arial"/>
          <w:sz w:val="22"/>
          <w:szCs w:val="22"/>
        </w:rPr>
        <w:t>clinician</w:t>
      </w:r>
      <w:r w:rsidR="00201864">
        <w:rPr>
          <w:rFonts w:ascii="Arial" w:hAnsi="Arial" w:cs="Arial"/>
          <w:sz w:val="22"/>
          <w:szCs w:val="22"/>
        </w:rPr>
        <w:t>s</w:t>
      </w:r>
      <w:r w:rsidRPr="001F14C5">
        <w:rPr>
          <w:rFonts w:ascii="Arial" w:hAnsi="Arial" w:cs="Arial"/>
          <w:sz w:val="22"/>
          <w:szCs w:val="22"/>
        </w:rPr>
        <w:t xml:space="preserve"> </w:t>
      </w:r>
      <w:r>
        <w:rPr>
          <w:rFonts w:ascii="Arial" w:hAnsi="Arial" w:cs="Arial"/>
          <w:sz w:val="22"/>
          <w:szCs w:val="22"/>
        </w:rPr>
        <w:t>c</w:t>
      </w:r>
      <w:r w:rsidRPr="001F14C5">
        <w:rPr>
          <w:rFonts w:ascii="Arial" w:hAnsi="Arial" w:cs="Arial"/>
          <w:sz w:val="22"/>
          <w:szCs w:val="22"/>
        </w:rPr>
        <w:t xml:space="preserve">ould have the opportunity to sit in on meetings about operational and strategic issues with their manager pair. This </w:t>
      </w:r>
      <w:r>
        <w:rPr>
          <w:rFonts w:ascii="Arial" w:hAnsi="Arial" w:cs="Arial"/>
          <w:sz w:val="22"/>
          <w:szCs w:val="22"/>
        </w:rPr>
        <w:t>c</w:t>
      </w:r>
      <w:r w:rsidRPr="001F14C5">
        <w:rPr>
          <w:rFonts w:ascii="Arial" w:hAnsi="Arial" w:cs="Arial"/>
          <w:sz w:val="22"/>
          <w:szCs w:val="22"/>
        </w:rPr>
        <w:t xml:space="preserve">ould include exposure to </w:t>
      </w:r>
      <w:r>
        <w:rPr>
          <w:rFonts w:ascii="Arial" w:hAnsi="Arial" w:cs="Arial"/>
          <w:sz w:val="22"/>
          <w:szCs w:val="22"/>
        </w:rPr>
        <w:t xml:space="preserve">e.g. </w:t>
      </w:r>
      <w:r w:rsidRPr="001F14C5">
        <w:rPr>
          <w:rFonts w:ascii="Arial" w:hAnsi="Arial" w:cs="Arial"/>
          <w:sz w:val="22"/>
          <w:szCs w:val="22"/>
        </w:rPr>
        <w:t xml:space="preserve">discussions around finance and performance which </w:t>
      </w:r>
      <w:r w:rsidR="00201864">
        <w:rPr>
          <w:rFonts w:ascii="Arial" w:hAnsi="Arial" w:cs="Arial"/>
          <w:sz w:val="22"/>
          <w:szCs w:val="22"/>
        </w:rPr>
        <w:t xml:space="preserve">might </w:t>
      </w:r>
      <w:r w:rsidRPr="001F14C5">
        <w:rPr>
          <w:rFonts w:ascii="Arial" w:hAnsi="Arial" w:cs="Arial"/>
          <w:sz w:val="22"/>
          <w:szCs w:val="22"/>
        </w:rPr>
        <w:t>be entirely novel for most clinicians.</w:t>
      </w:r>
      <w:r>
        <w:rPr>
          <w:rFonts w:ascii="Arial" w:hAnsi="Arial" w:cs="Arial"/>
          <w:sz w:val="22"/>
          <w:szCs w:val="22"/>
        </w:rPr>
        <w:t xml:space="preserve"> </w:t>
      </w:r>
    </w:p>
    <w:p w:rsidR="0050799C" w:rsidRDefault="0050799C" w:rsidP="00D017EA">
      <w:pPr>
        <w:rPr>
          <w:rFonts w:ascii="Arial" w:hAnsi="Arial" w:cs="Arial"/>
          <w:sz w:val="22"/>
          <w:szCs w:val="22"/>
        </w:rPr>
      </w:pPr>
    </w:p>
    <w:p w:rsidR="0050799C" w:rsidRPr="005B6D41" w:rsidRDefault="0050799C" w:rsidP="00D017EA">
      <w:pPr>
        <w:rPr>
          <w:rFonts w:ascii="Arial" w:hAnsi="Arial" w:cs="Arial"/>
          <w:sz w:val="22"/>
          <w:szCs w:val="22"/>
        </w:rPr>
      </w:pPr>
      <w:r w:rsidRPr="001F14C5">
        <w:rPr>
          <w:rFonts w:ascii="Arial" w:hAnsi="Arial" w:cs="Arial"/>
          <w:sz w:val="22"/>
          <w:szCs w:val="22"/>
        </w:rPr>
        <w:t xml:space="preserve">Underpinning all of this shadowing is the possibility for pairs to come together to discuss expectations and potential learning </w:t>
      </w:r>
      <w:r>
        <w:rPr>
          <w:rFonts w:ascii="Arial" w:hAnsi="Arial" w:cs="Arial"/>
          <w:sz w:val="22"/>
          <w:szCs w:val="22"/>
        </w:rPr>
        <w:t xml:space="preserve">in advance of </w:t>
      </w:r>
      <w:r w:rsidRPr="001F14C5">
        <w:rPr>
          <w:rFonts w:ascii="Arial" w:hAnsi="Arial" w:cs="Arial"/>
          <w:sz w:val="22"/>
          <w:szCs w:val="22"/>
        </w:rPr>
        <w:t>a planned shadowing experience, and then to come back together to reflect and debrief on it afterwards. Th</w:t>
      </w:r>
      <w:r>
        <w:rPr>
          <w:rFonts w:ascii="Arial" w:hAnsi="Arial" w:cs="Arial"/>
          <w:sz w:val="22"/>
          <w:szCs w:val="22"/>
        </w:rPr>
        <w:t>e</w:t>
      </w:r>
      <w:r w:rsidRPr="001F14C5">
        <w:rPr>
          <w:rFonts w:ascii="Arial" w:hAnsi="Arial" w:cs="Arial"/>
          <w:sz w:val="22"/>
          <w:szCs w:val="22"/>
        </w:rPr>
        <w:t xml:space="preserve"> opportunity</w:t>
      </w:r>
      <w:r>
        <w:rPr>
          <w:rFonts w:ascii="Arial" w:hAnsi="Arial" w:cs="Arial"/>
          <w:sz w:val="22"/>
          <w:szCs w:val="22"/>
        </w:rPr>
        <w:t>,</w:t>
      </w:r>
      <w:r w:rsidRPr="001F14C5">
        <w:rPr>
          <w:rFonts w:ascii="Arial" w:hAnsi="Arial" w:cs="Arial"/>
          <w:sz w:val="22"/>
          <w:szCs w:val="22"/>
        </w:rPr>
        <w:t xml:space="preserve"> </w:t>
      </w:r>
      <w:r>
        <w:rPr>
          <w:rFonts w:ascii="Arial" w:hAnsi="Arial" w:cs="Arial"/>
          <w:sz w:val="22"/>
          <w:szCs w:val="22"/>
        </w:rPr>
        <w:t xml:space="preserve">i.e. </w:t>
      </w:r>
      <w:r w:rsidRPr="001F14C5">
        <w:rPr>
          <w:rFonts w:ascii="Arial" w:hAnsi="Arial" w:cs="Arial"/>
          <w:sz w:val="22"/>
          <w:szCs w:val="22"/>
        </w:rPr>
        <w:t>to pre-brief and debrief</w:t>
      </w:r>
      <w:r>
        <w:rPr>
          <w:rFonts w:ascii="Arial" w:hAnsi="Arial" w:cs="Arial"/>
          <w:sz w:val="22"/>
          <w:szCs w:val="22"/>
        </w:rPr>
        <w:t>,</w:t>
      </w:r>
      <w:r w:rsidRPr="001F14C5">
        <w:rPr>
          <w:rFonts w:ascii="Arial" w:hAnsi="Arial" w:cs="Arial"/>
          <w:sz w:val="22"/>
          <w:szCs w:val="22"/>
        </w:rPr>
        <w:t xml:space="preserve"> is generated through the emerging </w:t>
      </w:r>
      <w:r>
        <w:rPr>
          <w:rFonts w:ascii="Arial" w:hAnsi="Arial" w:cs="Arial"/>
          <w:sz w:val="22"/>
          <w:szCs w:val="22"/>
        </w:rPr>
        <w:t xml:space="preserve">pair’s </w:t>
      </w:r>
      <w:r w:rsidRPr="001F14C5">
        <w:rPr>
          <w:rFonts w:ascii="Arial" w:hAnsi="Arial" w:cs="Arial"/>
          <w:sz w:val="22"/>
          <w:szCs w:val="22"/>
        </w:rPr>
        <w:t xml:space="preserve">relationship and is likely to mean the shadowing is not just ‘interesting’ but </w:t>
      </w:r>
      <w:r>
        <w:rPr>
          <w:rFonts w:ascii="Arial" w:hAnsi="Arial" w:cs="Arial"/>
          <w:sz w:val="22"/>
          <w:szCs w:val="22"/>
        </w:rPr>
        <w:t xml:space="preserve">provides </w:t>
      </w:r>
      <w:r w:rsidRPr="001F14C5">
        <w:rPr>
          <w:rFonts w:ascii="Arial" w:hAnsi="Arial" w:cs="Arial"/>
          <w:sz w:val="22"/>
          <w:szCs w:val="22"/>
        </w:rPr>
        <w:t>a deep learning experience</w:t>
      </w:r>
      <w:r>
        <w:rPr>
          <w:rFonts w:ascii="Arial" w:hAnsi="Arial" w:cs="Arial"/>
          <w:sz w:val="22"/>
          <w:szCs w:val="22"/>
        </w:rPr>
        <w:t>, hence we use the term ‘Shadowing+’ to describe this enhanced version of shadowing</w:t>
      </w:r>
      <w:r w:rsidRPr="001F14C5">
        <w:rPr>
          <w:rFonts w:ascii="Arial" w:hAnsi="Arial" w:cs="Arial"/>
          <w:sz w:val="22"/>
          <w:szCs w:val="22"/>
        </w:rPr>
        <w:t>.</w:t>
      </w:r>
    </w:p>
    <w:p w:rsidR="0050799C" w:rsidRPr="00D0485C" w:rsidRDefault="0050799C" w:rsidP="005B6D41">
      <w:pPr>
        <w:rPr>
          <w:rFonts w:ascii="Arial" w:hAnsi="Arial" w:cs="Arial"/>
          <w:color w:val="FF0000"/>
          <w:sz w:val="18"/>
          <w:szCs w:val="18"/>
        </w:rPr>
      </w:pPr>
      <w:r w:rsidRPr="005B6D41">
        <w:rPr>
          <w:rFonts w:ascii="Arial" w:hAnsi="Arial" w:cs="Arial"/>
          <w:b/>
        </w:rPr>
        <w:br/>
        <w:t>Worksho</w:t>
      </w:r>
      <w:r>
        <w:rPr>
          <w:rFonts w:ascii="Arial" w:hAnsi="Arial" w:cs="Arial"/>
          <w:b/>
        </w:rPr>
        <w:t>ps</w:t>
      </w:r>
      <w:r>
        <w:rPr>
          <w:rFonts w:ascii="Arial" w:hAnsi="Arial" w:cs="Arial"/>
          <w:b/>
        </w:rPr>
        <w:br/>
      </w:r>
      <w:r>
        <w:rPr>
          <w:rFonts w:ascii="Arial" w:hAnsi="Arial" w:cs="Arial"/>
          <w:sz w:val="22"/>
          <w:szCs w:val="22"/>
        </w:rPr>
        <w:br/>
      </w:r>
      <w:proofErr w:type="gramStart"/>
      <w:r w:rsidRPr="003E0F39">
        <w:rPr>
          <w:rFonts w:ascii="Arial" w:hAnsi="Arial" w:cs="Arial"/>
          <w:sz w:val="22"/>
          <w:szCs w:val="22"/>
        </w:rPr>
        <w:t>Alongside</w:t>
      </w:r>
      <w:proofErr w:type="gramEnd"/>
      <w:r w:rsidRPr="003E0F39">
        <w:rPr>
          <w:rFonts w:ascii="Arial" w:hAnsi="Arial" w:cs="Arial"/>
          <w:sz w:val="22"/>
          <w:szCs w:val="22"/>
        </w:rPr>
        <w:t xml:space="preserve"> learning through conversation and shadowing, </w:t>
      </w:r>
      <w:r>
        <w:rPr>
          <w:rFonts w:ascii="Arial" w:hAnsi="Arial" w:cs="Arial"/>
          <w:sz w:val="22"/>
          <w:szCs w:val="22"/>
        </w:rPr>
        <w:t xml:space="preserve">the </w:t>
      </w:r>
      <w:r w:rsidRPr="003E0F39">
        <w:rPr>
          <w:rFonts w:ascii="Arial" w:hAnsi="Arial" w:cs="Arial"/>
          <w:sz w:val="22"/>
          <w:szCs w:val="22"/>
        </w:rPr>
        <w:t xml:space="preserve">design of </w:t>
      </w:r>
      <w:r>
        <w:rPr>
          <w:rFonts w:ascii="Arial" w:hAnsi="Arial" w:cs="Arial"/>
          <w:sz w:val="22"/>
          <w:szCs w:val="22"/>
        </w:rPr>
        <w:t xml:space="preserve">your </w:t>
      </w:r>
      <w:r w:rsidRPr="003E0F39">
        <w:rPr>
          <w:rFonts w:ascii="Arial" w:hAnsi="Arial" w:cs="Arial"/>
          <w:sz w:val="22"/>
          <w:szCs w:val="22"/>
        </w:rPr>
        <w:t>p</w:t>
      </w:r>
      <w:r>
        <w:rPr>
          <w:rFonts w:ascii="Arial" w:hAnsi="Arial" w:cs="Arial"/>
          <w:sz w:val="22"/>
          <w:szCs w:val="22"/>
        </w:rPr>
        <w:t xml:space="preserve">rogramme </w:t>
      </w:r>
      <w:r w:rsidR="00BC0C1D">
        <w:rPr>
          <w:rFonts w:ascii="Arial" w:hAnsi="Arial" w:cs="Arial"/>
          <w:sz w:val="22"/>
          <w:szCs w:val="22"/>
        </w:rPr>
        <w:t xml:space="preserve">might well </w:t>
      </w:r>
      <w:r>
        <w:rPr>
          <w:rFonts w:ascii="Arial" w:hAnsi="Arial" w:cs="Arial"/>
          <w:sz w:val="22"/>
          <w:szCs w:val="22"/>
        </w:rPr>
        <w:t xml:space="preserve">be </w:t>
      </w:r>
      <w:r w:rsidRPr="003E0F39">
        <w:rPr>
          <w:rFonts w:ascii="Arial" w:hAnsi="Arial" w:cs="Arial"/>
          <w:sz w:val="22"/>
          <w:szCs w:val="22"/>
        </w:rPr>
        <w:t xml:space="preserve">underpinned by a </w:t>
      </w:r>
      <w:r>
        <w:rPr>
          <w:rFonts w:ascii="Arial" w:hAnsi="Arial" w:cs="Arial"/>
          <w:sz w:val="22"/>
          <w:szCs w:val="22"/>
        </w:rPr>
        <w:t>series o</w:t>
      </w:r>
      <w:r w:rsidRPr="003E0F39">
        <w:rPr>
          <w:rFonts w:ascii="Arial" w:hAnsi="Arial" w:cs="Arial"/>
          <w:sz w:val="22"/>
          <w:szCs w:val="22"/>
        </w:rPr>
        <w:t>f facilitated workshops</w:t>
      </w:r>
      <w:r>
        <w:rPr>
          <w:rFonts w:ascii="Arial" w:hAnsi="Arial" w:cs="Arial"/>
          <w:sz w:val="22"/>
          <w:szCs w:val="22"/>
        </w:rPr>
        <w:t xml:space="preserve"> where the </w:t>
      </w:r>
      <w:r w:rsidRPr="003E0F39">
        <w:rPr>
          <w:rFonts w:ascii="Arial" w:hAnsi="Arial" w:cs="Arial"/>
          <w:sz w:val="22"/>
          <w:szCs w:val="22"/>
        </w:rPr>
        <w:t xml:space="preserve">emphasis </w:t>
      </w:r>
      <w:r>
        <w:rPr>
          <w:rFonts w:ascii="Arial" w:hAnsi="Arial" w:cs="Arial"/>
          <w:sz w:val="22"/>
          <w:szCs w:val="22"/>
        </w:rPr>
        <w:t>i</w:t>
      </w:r>
      <w:r w:rsidRPr="003E0F39">
        <w:rPr>
          <w:rFonts w:ascii="Arial" w:hAnsi="Arial" w:cs="Arial"/>
          <w:sz w:val="22"/>
          <w:szCs w:val="22"/>
        </w:rPr>
        <w:t>s</w:t>
      </w:r>
      <w:r>
        <w:rPr>
          <w:rFonts w:ascii="Arial" w:hAnsi="Arial" w:cs="Arial"/>
          <w:sz w:val="22"/>
          <w:szCs w:val="22"/>
        </w:rPr>
        <w:t xml:space="preserve"> on the </w:t>
      </w:r>
      <w:r w:rsidRPr="003E0F39">
        <w:rPr>
          <w:rFonts w:ascii="Arial" w:hAnsi="Arial" w:cs="Arial"/>
          <w:sz w:val="22"/>
          <w:szCs w:val="22"/>
        </w:rPr>
        <w:t>develop</w:t>
      </w:r>
      <w:r>
        <w:rPr>
          <w:rFonts w:ascii="Arial" w:hAnsi="Arial" w:cs="Arial"/>
          <w:sz w:val="22"/>
          <w:szCs w:val="22"/>
        </w:rPr>
        <w:t xml:space="preserve">ment of </w:t>
      </w:r>
      <w:r w:rsidRPr="003E0F39">
        <w:rPr>
          <w:rFonts w:ascii="Arial" w:hAnsi="Arial" w:cs="Arial"/>
          <w:sz w:val="22"/>
          <w:szCs w:val="22"/>
        </w:rPr>
        <w:t xml:space="preserve">skills and behaviours to lead change. </w:t>
      </w:r>
      <w:r>
        <w:rPr>
          <w:rFonts w:ascii="Arial" w:hAnsi="Arial" w:cs="Arial"/>
          <w:sz w:val="22"/>
          <w:szCs w:val="22"/>
        </w:rPr>
        <w:t xml:space="preserve">Further details on workshop can be found in a separate section of this toolkit. </w:t>
      </w:r>
      <w:r w:rsidR="00176EC1">
        <w:rPr>
          <w:rFonts w:ascii="Arial" w:hAnsi="Arial" w:cs="Arial"/>
          <w:sz w:val="22"/>
          <w:szCs w:val="22"/>
        </w:rPr>
        <w:br/>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6"/>
      </w:tblGrid>
      <w:tr w:rsidR="00A04B28" w:rsidTr="00176EC1">
        <w:trPr>
          <w:trHeight w:val="2826"/>
        </w:trPr>
        <w:tc>
          <w:tcPr>
            <w:tcW w:w="8966" w:type="dxa"/>
          </w:tcPr>
          <w:p w:rsidR="00A04B28" w:rsidRDefault="00A04B28" w:rsidP="00A04B28">
            <w:pPr>
              <w:ind w:left="224"/>
              <w:rPr>
                <w:rFonts w:ascii="Arial" w:hAnsi="Arial" w:cs="Arial"/>
                <w:b/>
              </w:rPr>
            </w:pPr>
          </w:p>
          <w:p w:rsidR="00A04B28" w:rsidRPr="007F5ACC" w:rsidRDefault="00A04B28" w:rsidP="00A04B28">
            <w:pPr>
              <w:ind w:left="224"/>
              <w:rPr>
                <w:rFonts w:ascii="Arial" w:hAnsi="Arial" w:cs="Arial"/>
              </w:rPr>
            </w:pPr>
            <w:r w:rsidRPr="005B6D41">
              <w:rPr>
                <w:rFonts w:ascii="Arial" w:hAnsi="Arial" w:cs="Arial"/>
                <w:b/>
              </w:rPr>
              <w:t>Design checklist</w:t>
            </w:r>
          </w:p>
          <w:p w:rsidR="00A04B28" w:rsidRDefault="00A04B28" w:rsidP="00A04B28">
            <w:pPr>
              <w:pStyle w:val="ListParagraph"/>
              <w:numPr>
                <w:ilvl w:val="0"/>
                <w:numId w:val="1"/>
              </w:numPr>
              <w:ind w:left="944"/>
              <w:rPr>
                <w:rFonts w:ascii="Arial" w:hAnsi="Arial" w:cs="Arial"/>
              </w:rPr>
            </w:pPr>
            <w:r>
              <w:rPr>
                <w:rFonts w:ascii="Arial" w:hAnsi="Arial" w:cs="Arial"/>
                <w:sz w:val="22"/>
                <w:szCs w:val="22"/>
              </w:rPr>
              <w:t>Local organisation’s programme’s objectives and outcomes agreed</w:t>
            </w:r>
          </w:p>
          <w:p w:rsidR="00A04B28" w:rsidRDefault="00A04B28" w:rsidP="00A04B28">
            <w:pPr>
              <w:pStyle w:val="ListParagraph"/>
              <w:numPr>
                <w:ilvl w:val="0"/>
                <w:numId w:val="1"/>
              </w:numPr>
              <w:ind w:left="944"/>
              <w:rPr>
                <w:rFonts w:ascii="Arial" w:hAnsi="Arial" w:cs="Arial"/>
              </w:rPr>
            </w:pPr>
            <w:r>
              <w:rPr>
                <w:rFonts w:ascii="Arial" w:hAnsi="Arial" w:cs="Arial"/>
                <w:sz w:val="22"/>
                <w:szCs w:val="22"/>
              </w:rPr>
              <w:t xml:space="preserve">Programme Lead familiar with programme design </w:t>
            </w:r>
            <w:r w:rsidR="00EB791C">
              <w:rPr>
                <w:rFonts w:ascii="Arial" w:hAnsi="Arial" w:cs="Arial"/>
                <w:sz w:val="22"/>
                <w:szCs w:val="22"/>
              </w:rPr>
              <w:t>including components</w:t>
            </w:r>
          </w:p>
          <w:p w:rsidR="00A04B28" w:rsidRDefault="00A04B28" w:rsidP="00A04B28">
            <w:pPr>
              <w:pStyle w:val="ListParagraph"/>
              <w:numPr>
                <w:ilvl w:val="0"/>
                <w:numId w:val="1"/>
              </w:numPr>
              <w:ind w:left="944"/>
              <w:rPr>
                <w:rFonts w:ascii="Arial" w:hAnsi="Arial" w:cs="Arial"/>
              </w:rPr>
            </w:pPr>
            <w:r>
              <w:rPr>
                <w:rFonts w:ascii="Arial" w:hAnsi="Arial" w:cs="Arial"/>
                <w:sz w:val="22"/>
                <w:szCs w:val="22"/>
              </w:rPr>
              <w:t>Programme components selected and agreed</w:t>
            </w:r>
          </w:p>
          <w:p w:rsidR="00A04B28" w:rsidRPr="00EB791C" w:rsidRDefault="00A04B28" w:rsidP="00A04B28">
            <w:pPr>
              <w:pStyle w:val="ListParagraph"/>
              <w:numPr>
                <w:ilvl w:val="0"/>
                <w:numId w:val="1"/>
              </w:numPr>
              <w:ind w:left="944"/>
              <w:rPr>
                <w:rFonts w:ascii="Arial" w:hAnsi="Arial" w:cs="Arial"/>
              </w:rPr>
            </w:pPr>
            <w:r>
              <w:rPr>
                <w:rFonts w:ascii="Arial" w:hAnsi="Arial" w:cs="Arial"/>
                <w:sz w:val="22"/>
                <w:szCs w:val="22"/>
              </w:rPr>
              <w:t>Number and content of workshops to support local programme agreed</w:t>
            </w:r>
          </w:p>
          <w:p w:rsidR="00EB791C" w:rsidRDefault="00EB791C" w:rsidP="00EB791C">
            <w:pPr>
              <w:pStyle w:val="ListParagraph"/>
              <w:numPr>
                <w:ilvl w:val="0"/>
                <w:numId w:val="1"/>
              </w:numPr>
              <w:ind w:left="944"/>
              <w:rPr>
                <w:rFonts w:ascii="Arial" w:hAnsi="Arial" w:cs="Arial"/>
              </w:rPr>
            </w:pPr>
            <w:r>
              <w:rPr>
                <w:rFonts w:ascii="Arial" w:hAnsi="Arial" w:cs="Arial"/>
                <w:sz w:val="22"/>
                <w:szCs w:val="22"/>
              </w:rPr>
              <w:t xml:space="preserve">Programme Lead designs outline programme </w:t>
            </w:r>
          </w:p>
          <w:p w:rsidR="00A04B28" w:rsidRDefault="00A04B28" w:rsidP="00A04B28">
            <w:pPr>
              <w:pStyle w:val="ListParagraph"/>
              <w:numPr>
                <w:ilvl w:val="0"/>
                <w:numId w:val="1"/>
              </w:numPr>
              <w:ind w:left="944"/>
              <w:rPr>
                <w:rFonts w:ascii="Arial" w:hAnsi="Arial" w:cs="Arial"/>
              </w:rPr>
            </w:pPr>
            <w:r>
              <w:rPr>
                <w:rFonts w:ascii="Arial" w:hAnsi="Arial" w:cs="Arial"/>
                <w:sz w:val="22"/>
                <w:szCs w:val="22"/>
              </w:rPr>
              <w:t xml:space="preserve">Programme registered </w:t>
            </w:r>
          </w:p>
          <w:p w:rsidR="00A04B28" w:rsidRDefault="00A04B28" w:rsidP="00A04B28">
            <w:pPr>
              <w:pStyle w:val="ListParagraph"/>
              <w:numPr>
                <w:ilvl w:val="0"/>
                <w:numId w:val="1"/>
              </w:numPr>
              <w:ind w:left="944"/>
              <w:rPr>
                <w:rFonts w:ascii="Arial" w:hAnsi="Arial" w:cs="Arial"/>
              </w:rPr>
            </w:pPr>
            <w:r>
              <w:rPr>
                <w:rFonts w:ascii="Arial" w:hAnsi="Arial" w:cs="Arial"/>
                <w:sz w:val="22"/>
                <w:szCs w:val="22"/>
              </w:rPr>
              <w:t>Final programme design completed and agreed</w:t>
            </w:r>
            <w:r w:rsidR="00BC0C1D">
              <w:rPr>
                <w:rFonts w:ascii="Arial" w:hAnsi="Arial" w:cs="Arial"/>
                <w:sz w:val="22"/>
                <w:szCs w:val="22"/>
              </w:rPr>
              <w:t xml:space="preserve"> by Programme Lead</w:t>
            </w:r>
          </w:p>
          <w:p w:rsidR="00A04B28" w:rsidRPr="007F5ACC" w:rsidRDefault="00A04B28" w:rsidP="00A04B28">
            <w:pPr>
              <w:pStyle w:val="ListParagraph"/>
              <w:numPr>
                <w:ilvl w:val="0"/>
                <w:numId w:val="1"/>
              </w:numPr>
              <w:ind w:left="944"/>
              <w:rPr>
                <w:rFonts w:ascii="Arial" w:hAnsi="Arial" w:cs="Arial"/>
              </w:rPr>
            </w:pPr>
            <w:r>
              <w:rPr>
                <w:rFonts w:ascii="Arial" w:hAnsi="Arial" w:cs="Arial"/>
                <w:sz w:val="22"/>
                <w:szCs w:val="22"/>
              </w:rPr>
              <w:t>Information pack for participants completed with content, schedules, etc.</w:t>
            </w:r>
          </w:p>
          <w:p w:rsidR="00A04B28" w:rsidRDefault="00A04B28" w:rsidP="00A04B28">
            <w:pPr>
              <w:ind w:left="224"/>
              <w:rPr>
                <w:rFonts w:ascii="Arial" w:hAnsi="Arial" w:cs="Arial"/>
                <w:b/>
                <w:bCs/>
                <w:kern w:val="32"/>
                <w:szCs w:val="32"/>
              </w:rPr>
            </w:pPr>
          </w:p>
          <w:p w:rsidR="00A04B28" w:rsidRDefault="00A04B28" w:rsidP="00A04B28">
            <w:pPr>
              <w:ind w:left="224"/>
              <w:rPr>
                <w:rFonts w:ascii="Arial" w:hAnsi="Arial" w:cs="Arial"/>
                <w:b/>
              </w:rPr>
            </w:pPr>
          </w:p>
        </w:tc>
      </w:tr>
    </w:tbl>
    <w:p w:rsidR="0050799C" w:rsidRDefault="0050799C" w:rsidP="00103BF0">
      <w:pPr>
        <w:shd w:val="clear" w:color="auto" w:fill="8DB3E2" w:themeFill="text2" w:themeFillTint="66"/>
        <w:rPr>
          <w:rFonts w:ascii="Arial" w:hAnsi="Arial" w:cs="Arial"/>
        </w:rPr>
      </w:pPr>
      <w:r w:rsidRPr="0042245B">
        <w:rPr>
          <w:rFonts w:ascii="Arial" w:hAnsi="Arial" w:cs="Arial"/>
          <w:b/>
          <w:sz w:val="28"/>
          <w:szCs w:val="28"/>
        </w:rPr>
        <w:t xml:space="preserve">Section </w:t>
      </w:r>
      <w:r w:rsidR="00C84C92">
        <w:rPr>
          <w:rFonts w:ascii="Arial" w:hAnsi="Arial" w:cs="Arial"/>
          <w:b/>
          <w:sz w:val="28"/>
          <w:szCs w:val="28"/>
        </w:rPr>
        <w:t>6</w:t>
      </w:r>
      <w:r w:rsidRPr="0042245B">
        <w:rPr>
          <w:rFonts w:ascii="Arial" w:hAnsi="Arial" w:cs="Arial"/>
          <w:b/>
          <w:sz w:val="28"/>
          <w:szCs w:val="28"/>
        </w:rPr>
        <w:t>: Workshops</w:t>
      </w:r>
      <w:r w:rsidRPr="0042245B">
        <w:rPr>
          <w:rFonts w:ascii="Arial" w:hAnsi="Arial" w:cs="Arial"/>
        </w:rPr>
        <w:t xml:space="preserve"> </w:t>
      </w:r>
    </w:p>
    <w:p w:rsidR="0050799C" w:rsidRDefault="0050799C" w:rsidP="00AD53B6">
      <w:pPr>
        <w:rPr>
          <w:rFonts w:ascii="Arial" w:hAnsi="Arial" w:cs="Arial"/>
          <w:b/>
        </w:rPr>
      </w:pPr>
    </w:p>
    <w:p w:rsidR="0050799C" w:rsidRDefault="0050799C" w:rsidP="00AD53B6">
      <w:pPr>
        <w:rPr>
          <w:rFonts w:ascii="Arial" w:hAnsi="Arial" w:cs="Arial"/>
          <w:b/>
        </w:rPr>
      </w:pPr>
      <w:r w:rsidRPr="005B6D41">
        <w:rPr>
          <w:rFonts w:ascii="Arial" w:hAnsi="Arial" w:cs="Arial"/>
          <w:b/>
        </w:rPr>
        <w:t>Overview</w:t>
      </w:r>
    </w:p>
    <w:p w:rsidR="0050799C" w:rsidRDefault="0050799C" w:rsidP="00AD53B6">
      <w:pPr>
        <w:rPr>
          <w:rFonts w:ascii="Arial" w:hAnsi="Arial" w:cs="Arial"/>
          <w:b/>
        </w:rPr>
      </w:pPr>
    </w:p>
    <w:p w:rsidR="0050799C" w:rsidRDefault="0050799C" w:rsidP="00ED5476">
      <w:pPr>
        <w:rPr>
          <w:rFonts w:ascii="Arial" w:hAnsi="Arial" w:cs="Arial"/>
          <w:sz w:val="22"/>
          <w:szCs w:val="22"/>
        </w:rPr>
      </w:pPr>
      <w:r w:rsidRPr="00ED5476">
        <w:rPr>
          <w:rFonts w:ascii="Arial" w:hAnsi="Arial" w:cs="Arial"/>
          <w:sz w:val="22"/>
          <w:szCs w:val="22"/>
        </w:rPr>
        <w:t xml:space="preserve">Alongside learning through conversation and shadowing, the design of </w:t>
      </w:r>
      <w:r w:rsidR="00532F3B">
        <w:rPr>
          <w:rFonts w:ascii="Arial" w:hAnsi="Arial" w:cs="Arial"/>
          <w:sz w:val="22"/>
          <w:szCs w:val="22"/>
        </w:rPr>
        <w:t xml:space="preserve">your programme </w:t>
      </w:r>
      <w:r w:rsidR="00FD6DEA">
        <w:rPr>
          <w:rFonts w:ascii="Arial" w:hAnsi="Arial" w:cs="Arial"/>
          <w:sz w:val="22"/>
          <w:szCs w:val="22"/>
        </w:rPr>
        <w:t xml:space="preserve">might </w:t>
      </w:r>
      <w:r w:rsidR="00532F3B">
        <w:rPr>
          <w:rFonts w:ascii="Arial" w:hAnsi="Arial" w:cs="Arial"/>
          <w:sz w:val="22"/>
          <w:szCs w:val="22"/>
        </w:rPr>
        <w:t xml:space="preserve">be </w:t>
      </w:r>
      <w:r w:rsidRPr="00ED5476">
        <w:rPr>
          <w:rFonts w:ascii="Arial" w:hAnsi="Arial" w:cs="Arial"/>
          <w:sz w:val="22"/>
          <w:szCs w:val="22"/>
        </w:rPr>
        <w:t xml:space="preserve">underpinned by a </w:t>
      </w:r>
      <w:r w:rsidR="00532F3B">
        <w:rPr>
          <w:rFonts w:ascii="Arial" w:hAnsi="Arial" w:cs="Arial"/>
          <w:sz w:val="22"/>
          <w:szCs w:val="22"/>
        </w:rPr>
        <w:t>series o</w:t>
      </w:r>
      <w:r w:rsidRPr="00ED5476">
        <w:rPr>
          <w:rFonts w:ascii="Arial" w:hAnsi="Arial" w:cs="Arial"/>
          <w:sz w:val="22"/>
          <w:szCs w:val="22"/>
        </w:rPr>
        <w:t xml:space="preserve">f facilitated workshops, </w:t>
      </w:r>
      <w:r>
        <w:rPr>
          <w:rFonts w:ascii="Arial" w:hAnsi="Arial" w:cs="Arial"/>
          <w:sz w:val="22"/>
          <w:szCs w:val="22"/>
        </w:rPr>
        <w:t xml:space="preserve">involving the pairs </w:t>
      </w:r>
      <w:r w:rsidRPr="00ED5476">
        <w:rPr>
          <w:rFonts w:ascii="Arial" w:hAnsi="Arial" w:cs="Arial"/>
          <w:sz w:val="22"/>
          <w:szCs w:val="22"/>
        </w:rPr>
        <w:t>learning alongside each other</w:t>
      </w:r>
      <w:r>
        <w:rPr>
          <w:rFonts w:ascii="Arial" w:hAnsi="Arial" w:cs="Arial"/>
          <w:sz w:val="22"/>
          <w:szCs w:val="22"/>
        </w:rPr>
        <w:t xml:space="preserve">. The workshops </w:t>
      </w:r>
      <w:r w:rsidR="00532F3B">
        <w:rPr>
          <w:rFonts w:ascii="Arial" w:hAnsi="Arial" w:cs="Arial"/>
          <w:sz w:val="22"/>
          <w:szCs w:val="22"/>
        </w:rPr>
        <w:t xml:space="preserve">can </w:t>
      </w:r>
      <w:r>
        <w:rPr>
          <w:rFonts w:ascii="Arial" w:hAnsi="Arial" w:cs="Arial"/>
          <w:sz w:val="22"/>
          <w:szCs w:val="22"/>
        </w:rPr>
        <w:t>focus</w:t>
      </w:r>
      <w:r w:rsidR="00532F3B">
        <w:rPr>
          <w:rFonts w:ascii="Arial" w:hAnsi="Arial" w:cs="Arial"/>
          <w:sz w:val="22"/>
          <w:szCs w:val="22"/>
        </w:rPr>
        <w:t xml:space="preserve"> </w:t>
      </w:r>
      <w:r w:rsidRPr="00ED5476">
        <w:rPr>
          <w:rFonts w:ascii="Arial" w:hAnsi="Arial" w:cs="Arial"/>
          <w:sz w:val="22"/>
          <w:szCs w:val="22"/>
        </w:rPr>
        <w:t xml:space="preserve">on </w:t>
      </w:r>
      <w:r w:rsidR="00532F3B">
        <w:rPr>
          <w:rFonts w:ascii="Arial" w:hAnsi="Arial" w:cs="Arial"/>
          <w:sz w:val="22"/>
          <w:szCs w:val="22"/>
        </w:rPr>
        <w:t xml:space="preserve">different </w:t>
      </w:r>
      <w:r>
        <w:rPr>
          <w:rFonts w:ascii="Arial" w:hAnsi="Arial" w:cs="Arial"/>
          <w:sz w:val="22"/>
          <w:szCs w:val="22"/>
        </w:rPr>
        <w:t xml:space="preserve">topics such as </w:t>
      </w:r>
      <w:r w:rsidRPr="00ED5476">
        <w:rPr>
          <w:rFonts w:ascii="Arial" w:hAnsi="Arial" w:cs="Arial"/>
          <w:sz w:val="22"/>
          <w:szCs w:val="22"/>
        </w:rPr>
        <w:t xml:space="preserve">building self-awareness, leadership </w:t>
      </w:r>
      <w:r>
        <w:rPr>
          <w:rFonts w:ascii="Arial" w:hAnsi="Arial" w:cs="Arial"/>
          <w:sz w:val="22"/>
          <w:szCs w:val="22"/>
        </w:rPr>
        <w:t xml:space="preserve">and </w:t>
      </w:r>
      <w:r w:rsidRPr="00ED5476">
        <w:rPr>
          <w:rFonts w:ascii="Arial" w:hAnsi="Arial" w:cs="Arial"/>
          <w:sz w:val="22"/>
          <w:szCs w:val="22"/>
        </w:rPr>
        <w:t>improvement skills</w:t>
      </w:r>
      <w:r>
        <w:rPr>
          <w:rFonts w:ascii="Arial" w:hAnsi="Arial" w:cs="Arial"/>
          <w:sz w:val="22"/>
          <w:szCs w:val="22"/>
        </w:rPr>
        <w:t xml:space="preserve">, etc. </w:t>
      </w:r>
    </w:p>
    <w:p w:rsidR="0050799C" w:rsidRDefault="0050799C" w:rsidP="00ED5476">
      <w:pPr>
        <w:rPr>
          <w:rFonts w:ascii="Arial" w:hAnsi="Arial" w:cs="Arial"/>
          <w:sz w:val="22"/>
          <w:szCs w:val="22"/>
        </w:rPr>
      </w:pPr>
    </w:p>
    <w:p w:rsidR="0050799C" w:rsidRDefault="0050799C" w:rsidP="00ED5476">
      <w:pPr>
        <w:rPr>
          <w:rFonts w:ascii="Arial" w:hAnsi="Arial" w:cs="Arial"/>
          <w:sz w:val="22"/>
          <w:szCs w:val="22"/>
        </w:rPr>
      </w:pPr>
      <w:r>
        <w:rPr>
          <w:rFonts w:ascii="Arial" w:hAnsi="Arial" w:cs="Arial"/>
          <w:sz w:val="22"/>
          <w:szCs w:val="22"/>
        </w:rPr>
        <w:t>Whilst a</w:t>
      </w:r>
      <w:r w:rsidRPr="00ED5476">
        <w:rPr>
          <w:rFonts w:ascii="Arial" w:hAnsi="Arial" w:cs="Arial"/>
          <w:sz w:val="22"/>
          <w:szCs w:val="22"/>
        </w:rPr>
        <w:t>cknowledging potential</w:t>
      </w:r>
      <w:r>
        <w:rPr>
          <w:rFonts w:ascii="Arial" w:hAnsi="Arial" w:cs="Arial"/>
          <w:sz w:val="22"/>
          <w:szCs w:val="22"/>
        </w:rPr>
        <w:t xml:space="preserve"> </w:t>
      </w:r>
      <w:r w:rsidRPr="00ED5476">
        <w:rPr>
          <w:rFonts w:ascii="Arial" w:hAnsi="Arial" w:cs="Arial"/>
          <w:sz w:val="22"/>
          <w:szCs w:val="22"/>
        </w:rPr>
        <w:t xml:space="preserve">differences in </w:t>
      </w:r>
      <w:r>
        <w:rPr>
          <w:rFonts w:ascii="Arial" w:hAnsi="Arial" w:cs="Arial"/>
          <w:sz w:val="22"/>
          <w:szCs w:val="22"/>
        </w:rPr>
        <w:t xml:space="preserve">a pairs’ </w:t>
      </w:r>
      <w:r w:rsidRPr="00ED5476">
        <w:rPr>
          <w:rFonts w:ascii="Arial" w:hAnsi="Arial" w:cs="Arial"/>
          <w:sz w:val="22"/>
          <w:szCs w:val="22"/>
        </w:rPr>
        <w:t xml:space="preserve">learning needs, the emphasis </w:t>
      </w:r>
      <w:r>
        <w:rPr>
          <w:rFonts w:ascii="Arial" w:hAnsi="Arial" w:cs="Arial"/>
          <w:sz w:val="22"/>
          <w:szCs w:val="22"/>
        </w:rPr>
        <w:t xml:space="preserve">in the original pilot </w:t>
      </w:r>
      <w:r w:rsidRPr="00ED5476">
        <w:rPr>
          <w:rFonts w:ascii="Arial" w:hAnsi="Arial" w:cs="Arial"/>
          <w:sz w:val="22"/>
          <w:szCs w:val="22"/>
        </w:rPr>
        <w:t>was</w:t>
      </w:r>
      <w:r>
        <w:rPr>
          <w:rFonts w:ascii="Arial" w:hAnsi="Arial" w:cs="Arial"/>
          <w:sz w:val="22"/>
          <w:szCs w:val="22"/>
        </w:rPr>
        <w:t xml:space="preserve"> </w:t>
      </w:r>
      <w:r w:rsidRPr="00ED5476">
        <w:rPr>
          <w:rFonts w:ascii="Arial" w:hAnsi="Arial" w:cs="Arial"/>
          <w:sz w:val="22"/>
          <w:szCs w:val="22"/>
        </w:rPr>
        <w:t xml:space="preserve">placed on developing </w:t>
      </w:r>
      <w:r>
        <w:rPr>
          <w:rFonts w:ascii="Arial" w:hAnsi="Arial" w:cs="Arial"/>
          <w:sz w:val="22"/>
          <w:szCs w:val="22"/>
        </w:rPr>
        <w:t xml:space="preserve">both </w:t>
      </w:r>
      <w:r w:rsidRPr="00ED5476">
        <w:rPr>
          <w:rFonts w:ascii="Arial" w:hAnsi="Arial" w:cs="Arial"/>
          <w:sz w:val="22"/>
          <w:szCs w:val="22"/>
        </w:rPr>
        <w:t>the skills and behaviours to lead change</w:t>
      </w:r>
      <w:r>
        <w:rPr>
          <w:rFonts w:ascii="Arial" w:hAnsi="Arial" w:cs="Arial"/>
          <w:sz w:val="22"/>
          <w:szCs w:val="22"/>
        </w:rPr>
        <w:t xml:space="preserve"> and </w:t>
      </w:r>
      <w:r w:rsidRPr="00ED5476">
        <w:rPr>
          <w:rFonts w:ascii="Arial" w:hAnsi="Arial" w:cs="Arial"/>
          <w:sz w:val="22"/>
          <w:szCs w:val="22"/>
        </w:rPr>
        <w:t>drive real improvements across many different</w:t>
      </w:r>
      <w:r>
        <w:rPr>
          <w:rFonts w:ascii="Arial" w:hAnsi="Arial" w:cs="Arial"/>
          <w:sz w:val="22"/>
          <w:szCs w:val="22"/>
        </w:rPr>
        <w:t xml:space="preserve"> </w:t>
      </w:r>
      <w:r w:rsidRPr="00ED5476">
        <w:rPr>
          <w:rFonts w:ascii="Arial" w:hAnsi="Arial" w:cs="Arial"/>
          <w:sz w:val="22"/>
          <w:szCs w:val="22"/>
        </w:rPr>
        <w:t xml:space="preserve">contexts. </w:t>
      </w:r>
      <w:r>
        <w:rPr>
          <w:rFonts w:ascii="Arial" w:hAnsi="Arial" w:cs="Arial"/>
          <w:sz w:val="22"/>
          <w:szCs w:val="22"/>
        </w:rPr>
        <w:t>In cases where managers are involved, they may have attended similar training before but not in a heterogeneous environment or even to the same level.</w:t>
      </w:r>
    </w:p>
    <w:p w:rsidR="0050799C" w:rsidRDefault="0050799C" w:rsidP="00ED5476">
      <w:pPr>
        <w:rPr>
          <w:rFonts w:ascii="Arial" w:hAnsi="Arial" w:cs="Arial"/>
          <w:sz w:val="22"/>
          <w:szCs w:val="22"/>
        </w:rPr>
      </w:pPr>
    </w:p>
    <w:p w:rsidR="0050799C" w:rsidRPr="00692E83" w:rsidRDefault="0050799C" w:rsidP="00ED5476">
      <w:pPr>
        <w:rPr>
          <w:rFonts w:ascii="Arial" w:hAnsi="Arial" w:cs="Arial"/>
          <w:b/>
        </w:rPr>
      </w:pPr>
      <w:r w:rsidRPr="00692E83">
        <w:rPr>
          <w:rFonts w:ascii="Arial" w:hAnsi="Arial" w:cs="Arial"/>
          <w:b/>
        </w:rPr>
        <w:t>Designing effective workshops</w:t>
      </w:r>
    </w:p>
    <w:p w:rsidR="0050799C" w:rsidRDefault="0050799C" w:rsidP="00ED5476">
      <w:pPr>
        <w:rPr>
          <w:rFonts w:ascii="Arial" w:hAnsi="Arial" w:cs="Arial"/>
          <w:sz w:val="22"/>
          <w:szCs w:val="22"/>
        </w:rPr>
      </w:pPr>
      <w:r>
        <w:rPr>
          <w:rFonts w:ascii="Arial" w:hAnsi="Arial" w:cs="Arial"/>
          <w:sz w:val="22"/>
          <w:szCs w:val="22"/>
        </w:rPr>
        <w:br/>
        <w:t>For example at a communications workshop, with clinician-manager pairs, you might use strand</w:t>
      </w:r>
      <w:r w:rsidR="00532F3B">
        <w:rPr>
          <w:rFonts w:ascii="Arial" w:hAnsi="Arial" w:cs="Arial"/>
          <w:sz w:val="22"/>
          <w:szCs w:val="22"/>
        </w:rPr>
        <w:t>s</w:t>
      </w:r>
      <w:r>
        <w:rPr>
          <w:rFonts w:ascii="Arial" w:hAnsi="Arial" w:cs="Arial"/>
          <w:sz w:val="22"/>
          <w:szCs w:val="22"/>
        </w:rPr>
        <w:t xml:space="preserve"> within the workshop e.g. while clinicians look at say business case development, the managers might have an opportunity to learn about medical hierarchy</w:t>
      </w:r>
      <w:r w:rsidR="00532F3B">
        <w:rPr>
          <w:rFonts w:ascii="Arial" w:hAnsi="Arial" w:cs="Arial"/>
          <w:sz w:val="22"/>
          <w:szCs w:val="22"/>
        </w:rPr>
        <w:t xml:space="preserve"> and influence</w:t>
      </w:r>
      <w:r>
        <w:rPr>
          <w:rFonts w:ascii="Arial" w:hAnsi="Arial" w:cs="Arial"/>
          <w:sz w:val="22"/>
          <w:szCs w:val="22"/>
        </w:rPr>
        <w:t>. Consequently, with pairs from many different groups, you have an opportunity to use this “strand” approach to tailor the programme for the benefit of all participants.</w:t>
      </w:r>
    </w:p>
    <w:p w:rsidR="0050799C" w:rsidRDefault="0050799C" w:rsidP="00ED5476">
      <w:pPr>
        <w:rPr>
          <w:rFonts w:ascii="Arial" w:hAnsi="Arial" w:cs="Arial"/>
          <w:sz w:val="22"/>
          <w:szCs w:val="22"/>
        </w:rPr>
      </w:pPr>
      <w:r>
        <w:rPr>
          <w:rFonts w:ascii="Arial" w:hAnsi="Arial" w:cs="Arial"/>
          <w:sz w:val="22"/>
          <w:szCs w:val="22"/>
        </w:rPr>
        <w:t xml:space="preserve"> </w:t>
      </w:r>
    </w:p>
    <w:p w:rsidR="0050799C" w:rsidRDefault="0050799C">
      <w:pPr>
        <w:rPr>
          <w:rFonts w:ascii="Arial" w:hAnsi="Arial" w:cs="Arial"/>
          <w:sz w:val="22"/>
          <w:szCs w:val="22"/>
        </w:rPr>
      </w:pPr>
      <w:r>
        <w:rPr>
          <w:rFonts w:ascii="Arial" w:hAnsi="Arial" w:cs="Arial"/>
          <w:sz w:val="22"/>
          <w:szCs w:val="22"/>
        </w:rPr>
        <w:lastRenderedPageBreak/>
        <w:t>A list of possible topic suggestions for your workshops can be found in the Appendices.</w:t>
      </w:r>
    </w:p>
    <w:p w:rsidR="0050799C" w:rsidRDefault="0050799C">
      <w:pPr>
        <w:rPr>
          <w:rFonts w:ascii="Arial" w:hAnsi="Arial" w:cs="Arial"/>
          <w:sz w:val="22"/>
          <w:szCs w:val="22"/>
        </w:rPr>
      </w:pPr>
    </w:p>
    <w:p w:rsidR="0050799C" w:rsidRPr="005B6D41" w:rsidRDefault="0050799C" w:rsidP="00627349">
      <w:pPr>
        <w:rPr>
          <w:rFonts w:ascii="Arial" w:hAnsi="Arial" w:cs="Arial"/>
          <w:b/>
        </w:rPr>
      </w:pPr>
      <w:r w:rsidRPr="005B6D41">
        <w:rPr>
          <w:rFonts w:ascii="Arial" w:hAnsi="Arial" w:cs="Arial"/>
          <w:b/>
        </w:rPr>
        <w:t xml:space="preserve">Workshops </w:t>
      </w:r>
      <w:r>
        <w:rPr>
          <w:rFonts w:ascii="Arial" w:hAnsi="Arial" w:cs="Arial"/>
          <w:b/>
        </w:rPr>
        <w:t>Tips</w:t>
      </w:r>
    </w:p>
    <w:p w:rsidR="0050799C" w:rsidRDefault="0050799C" w:rsidP="00627349">
      <w:pPr>
        <w:pStyle w:val="ListParagraph"/>
        <w:numPr>
          <w:ilvl w:val="0"/>
          <w:numId w:val="3"/>
        </w:numPr>
        <w:rPr>
          <w:rFonts w:ascii="Arial" w:hAnsi="Arial" w:cs="Arial"/>
          <w:sz w:val="22"/>
          <w:szCs w:val="22"/>
        </w:rPr>
      </w:pPr>
      <w:r>
        <w:rPr>
          <w:rFonts w:ascii="Arial" w:hAnsi="Arial" w:cs="Arial"/>
          <w:sz w:val="22"/>
          <w:szCs w:val="22"/>
        </w:rPr>
        <w:t xml:space="preserve">Ensure the </w:t>
      </w:r>
      <w:r w:rsidR="00A3079F">
        <w:rPr>
          <w:rFonts w:ascii="Arial" w:hAnsi="Arial" w:cs="Arial"/>
          <w:sz w:val="22"/>
          <w:szCs w:val="22"/>
        </w:rPr>
        <w:t>1</w:t>
      </w:r>
      <w:r w:rsidR="00A3079F" w:rsidRPr="00A3079F">
        <w:rPr>
          <w:rFonts w:ascii="Arial" w:hAnsi="Arial" w:cs="Arial"/>
          <w:sz w:val="22"/>
          <w:szCs w:val="22"/>
          <w:vertAlign w:val="superscript"/>
        </w:rPr>
        <w:t>st</w:t>
      </w:r>
      <w:r w:rsidR="00A3079F">
        <w:rPr>
          <w:rFonts w:ascii="Arial" w:hAnsi="Arial" w:cs="Arial"/>
          <w:sz w:val="22"/>
          <w:szCs w:val="22"/>
        </w:rPr>
        <w:t xml:space="preserve"> </w:t>
      </w:r>
      <w:r>
        <w:rPr>
          <w:rFonts w:ascii="Arial" w:hAnsi="Arial" w:cs="Arial"/>
          <w:sz w:val="22"/>
          <w:szCs w:val="22"/>
        </w:rPr>
        <w:t>workshop is on core comm</w:t>
      </w:r>
      <w:r w:rsidR="00A3079F">
        <w:rPr>
          <w:rFonts w:ascii="Arial" w:hAnsi="Arial" w:cs="Arial"/>
          <w:sz w:val="22"/>
          <w:szCs w:val="22"/>
        </w:rPr>
        <w:t>unications s</w:t>
      </w:r>
      <w:r>
        <w:rPr>
          <w:rFonts w:ascii="Arial" w:hAnsi="Arial" w:cs="Arial"/>
          <w:sz w:val="22"/>
          <w:szCs w:val="22"/>
        </w:rPr>
        <w:t xml:space="preserve">kills that some may </w:t>
      </w:r>
      <w:r w:rsidR="00A3079F">
        <w:rPr>
          <w:rFonts w:ascii="Arial" w:hAnsi="Arial" w:cs="Arial"/>
          <w:sz w:val="22"/>
          <w:szCs w:val="22"/>
        </w:rPr>
        <w:t xml:space="preserve">inadvertently </w:t>
      </w:r>
      <w:r>
        <w:rPr>
          <w:rFonts w:ascii="Arial" w:hAnsi="Arial" w:cs="Arial"/>
          <w:sz w:val="22"/>
          <w:szCs w:val="22"/>
        </w:rPr>
        <w:t>take for granted</w:t>
      </w:r>
    </w:p>
    <w:p w:rsidR="0050799C" w:rsidRDefault="0050799C" w:rsidP="00627349">
      <w:pPr>
        <w:pStyle w:val="ListParagraph"/>
        <w:numPr>
          <w:ilvl w:val="0"/>
          <w:numId w:val="3"/>
        </w:numPr>
        <w:rPr>
          <w:rFonts w:ascii="Arial" w:hAnsi="Arial" w:cs="Arial"/>
          <w:sz w:val="22"/>
          <w:szCs w:val="22"/>
        </w:rPr>
      </w:pPr>
      <w:r>
        <w:rPr>
          <w:rFonts w:ascii="Arial" w:hAnsi="Arial" w:cs="Arial"/>
          <w:sz w:val="22"/>
          <w:szCs w:val="22"/>
        </w:rPr>
        <w:t>Never assume that someone who has done a course will not learn anything new</w:t>
      </w:r>
    </w:p>
    <w:p w:rsidR="0050799C" w:rsidRDefault="0050799C" w:rsidP="00627349">
      <w:pPr>
        <w:pStyle w:val="ListParagraph"/>
        <w:numPr>
          <w:ilvl w:val="0"/>
          <w:numId w:val="3"/>
        </w:numPr>
        <w:rPr>
          <w:rFonts w:ascii="Arial" w:hAnsi="Arial" w:cs="Arial"/>
          <w:sz w:val="22"/>
          <w:szCs w:val="22"/>
        </w:rPr>
      </w:pPr>
      <w:r>
        <w:rPr>
          <w:rFonts w:ascii="Arial" w:hAnsi="Arial" w:cs="Arial"/>
          <w:sz w:val="22"/>
          <w:szCs w:val="22"/>
        </w:rPr>
        <w:t>Consider use of strands in design of certain workshops to maximise learning</w:t>
      </w:r>
    </w:p>
    <w:p w:rsidR="0050799C" w:rsidRDefault="0050799C" w:rsidP="00627349">
      <w:pPr>
        <w:pStyle w:val="ListParagraph"/>
        <w:numPr>
          <w:ilvl w:val="0"/>
          <w:numId w:val="3"/>
        </w:numPr>
        <w:rPr>
          <w:rFonts w:ascii="Arial" w:hAnsi="Arial" w:cs="Arial"/>
          <w:sz w:val="22"/>
          <w:szCs w:val="22"/>
        </w:rPr>
      </w:pPr>
      <w:r>
        <w:rPr>
          <w:rFonts w:ascii="Arial" w:hAnsi="Arial" w:cs="Arial"/>
          <w:sz w:val="22"/>
          <w:szCs w:val="22"/>
        </w:rPr>
        <w:t>Use the heterogeneous workshop group as an opportunity to promote debate</w:t>
      </w:r>
    </w:p>
    <w:p w:rsidR="0050799C" w:rsidRDefault="0050799C" w:rsidP="005B6D41">
      <w:pPr>
        <w:rPr>
          <w:rFonts w:ascii="Arial" w:hAnsi="Arial" w:cs="Arial"/>
          <w:b/>
        </w:rPr>
      </w:pP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9"/>
      </w:tblGrid>
      <w:tr w:rsidR="00A04B28" w:rsidTr="00A04B28">
        <w:trPr>
          <w:trHeight w:val="2826"/>
        </w:trPr>
        <w:tc>
          <w:tcPr>
            <w:tcW w:w="8939" w:type="dxa"/>
          </w:tcPr>
          <w:p w:rsidR="00A04B28" w:rsidRDefault="00A04B28" w:rsidP="00A04B28">
            <w:pPr>
              <w:ind w:left="251"/>
              <w:rPr>
                <w:rFonts w:ascii="Arial" w:hAnsi="Arial" w:cs="Arial"/>
                <w:b/>
              </w:rPr>
            </w:pPr>
          </w:p>
          <w:p w:rsidR="00A04B28" w:rsidRPr="005B6D41" w:rsidRDefault="00A04B28" w:rsidP="00A04B28">
            <w:pPr>
              <w:ind w:left="251"/>
              <w:rPr>
                <w:rFonts w:ascii="Arial" w:hAnsi="Arial" w:cs="Arial"/>
                <w:b/>
              </w:rPr>
            </w:pPr>
            <w:r w:rsidRPr="005B6D41">
              <w:rPr>
                <w:rFonts w:ascii="Arial" w:hAnsi="Arial" w:cs="Arial"/>
                <w:b/>
              </w:rPr>
              <w:t>Workshops checklist</w:t>
            </w:r>
          </w:p>
          <w:p w:rsidR="00A04B28" w:rsidRDefault="00A04B28" w:rsidP="00A04B28">
            <w:pPr>
              <w:pStyle w:val="ListParagraph"/>
              <w:numPr>
                <w:ilvl w:val="0"/>
                <w:numId w:val="3"/>
              </w:numPr>
              <w:ind w:left="971"/>
              <w:rPr>
                <w:rFonts w:ascii="Arial" w:hAnsi="Arial" w:cs="Arial"/>
              </w:rPr>
            </w:pPr>
            <w:r>
              <w:rPr>
                <w:rFonts w:ascii="Arial" w:hAnsi="Arial" w:cs="Arial"/>
                <w:sz w:val="22"/>
                <w:szCs w:val="22"/>
              </w:rPr>
              <w:t>Number and scheduling of workshops agreed</w:t>
            </w:r>
          </w:p>
          <w:p w:rsidR="00A04B28" w:rsidRDefault="00A04B28" w:rsidP="00A04B28">
            <w:pPr>
              <w:pStyle w:val="ListParagraph"/>
              <w:numPr>
                <w:ilvl w:val="0"/>
                <w:numId w:val="3"/>
              </w:numPr>
              <w:ind w:left="971"/>
              <w:rPr>
                <w:rFonts w:ascii="Arial" w:hAnsi="Arial" w:cs="Arial"/>
              </w:rPr>
            </w:pPr>
            <w:r>
              <w:rPr>
                <w:rFonts w:ascii="Arial" w:hAnsi="Arial" w:cs="Arial"/>
                <w:sz w:val="22"/>
                <w:szCs w:val="22"/>
              </w:rPr>
              <w:t>Workshop contents agreed</w:t>
            </w:r>
          </w:p>
          <w:p w:rsidR="00A04B28" w:rsidRDefault="00A04B28" w:rsidP="00A04B28">
            <w:pPr>
              <w:pStyle w:val="ListParagraph"/>
              <w:numPr>
                <w:ilvl w:val="0"/>
                <w:numId w:val="3"/>
              </w:numPr>
              <w:ind w:left="971"/>
              <w:rPr>
                <w:rFonts w:ascii="Arial" w:hAnsi="Arial" w:cs="Arial"/>
              </w:rPr>
            </w:pPr>
            <w:r>
              <w:rPr>
                <w:rFonts w:ascii="Arial" w:hAnsi="Arial" w:cs="Arial"/>
                <w:sz w:val="22"/>
                <w:szCs w:val="22"/>
              </w:rPr>
              <w:t xml:space="preserve">Collaboration opportunities to share workshops via </w:t>
            </w:r>
            <w:r w:rsidR="00F32DC5">
              <w:rPr>
                <w:rFonts w:ascii="Arial" w:hAnsi="Arial" w:cs="Arial"/>
                <w:sz w:val="22"/>
                <w:szCs w:val="22"/>
              </w:rPr>
              <w:t xml:space="preserve">the London Leading for Health Partnership </w:t>
            </w:r>
            <w:r w:rsidR="00C71A59">
              <w:rPr>
                <w:rFonts w:ascii="Arial" w:hAnsi="Arial" w:cs="Arial"/>
                <w:sz w:val="22"/>
                <w:szCs w:val="22"/>
              </w:rPr>
              <w:t xml:space="preserve">team </w:t>
            </w:r>
            <w:r>
              <w:rPr>
                <w:rFonts w:ascii="Arial" w:hAnsi="Arial" w:cs="Arial"/>
                <w:sz w:val="22"/>
                <w:szCs w:val="22"/>
              </w:rPr>
              <w:t>explored</w:t>
            </w:r>
          </w:p>
          <w:p w:rsidR="00A04B28" w:rsidRPr="00DF79E5" w:rsidRDefault="00A04B28" w:rsidP="00A04B28">
            <w:pPr>
              <w:pStyle w:val="ListParagraph"/>
              <w:numPr>
                <w:ilvl w:val="0"/>
                <w:numId w:val="3"/>
              </w:numPr>
              <w:ind w:left="971"/>
              <w:rPr>
                <w:rFonts w:ascii="Arial" w:hAnsi="Arial" w:cs="Arial"/>
                <w:b/>
              </w:rPr>
            </w:pPr>
            <w:r w:rsidRPr="005C1AC6">
              <w:rPr>
                <w:rFonts w:ascii="Arial" w:hAnsi="Arial" w:cs="Arial"/>
                <w:sz w:val="22"/>
                <w:szCs w:val="22"/>
              </w:rPr>
              <w:t>Programme workshop schedule distributed to all pairs in advance</w:t>
            </w:r>
          </w:p>
          <w:p w:rsidR="00A04B28" w:rsidRPr="00DF79E5" w:rsidRDefault="00A04B28" w:rsidP="00A04B28">
            <w:pPr>
              <w:pStyle w:val="ListParagraph"/>
              <w:numPr>
                <w:ilvl w:val="0"/>
                <w:numId w:val="3"/>
              </w:numPr>
              <w:ind w:left="971"/>
              <w:rPr>
                <w:rFonts w:ascii="Arial" w:hAnsi="Arial" w:cs="Arial"/>
                <w:b/>
              </w:rPr>
            </w:pPr>
            <w:r w:rsidRPr="005C1AC6">
              <w:rPr>
                <w:rFonts w:ascii="Arial" w:hAnsi="Arial" w:cs="Arial"/>
                <w:sz w:val="22"/>
                <w:szCs w:val="22"/>
              </w:rPr>
              <w:t>Workshop speakers &amp; venues sourced and booked</w:t>
            </w:r>
          </w:p>
          <w:p w:rsidR="00A04B28" w:rsidRPr="00DF79E5" w:rsidRDefault="00A04B28" w:rsidP="00A04B28">
            <w:pPr>
              <w:pStyle w:val="ListParagraph"/>
              <w:numPr>
                <w:ilvl w:val="0"/>
                <w:numId w:val="3"/>
              </w:numPr>
              <w:ind w:left="971"/>
              <w:rPr>
                <w:rFonts w:ascii="Arial" w:hAnsi="Arial" w:cs="Arial"/>
                <w:b/>
              </w:rPr>
            </w:pPr>
            <w:r w:rsidRPr="00DF79E5">
              <w:rPr>
                <w:rFonts w:ascii="Arial" w:hAnsi="Arial" w:cs="Arial"/>
                <w:sz w:val="22"/>
                <w:szCs w:val="22"/>
              </w:rPr>
              <w:t>Workshop feedback collected and analysed</w:t>
            </w:r>
          </w:p>
          <w:p w:rsidR="00A04B28" w:rsidRPr="00A04B28" w:rsidRDefault="00A04B28" w:rsidP="00A04B28">
            <w:pPr>
              <w:pStyle w:val="ListParagraph"/>
              <w:numPr>
                <w:ilvl w:val="0"/>
                <w:numId w:val="3"/>
              </w:numPr>
              <w:ind w:left="971"/>
              <w:rPr>
                <w:rFonts w:ascii="Arial" w:hAnsi="Arial" w:cs="Arial"/>
                <w:b/>
              </w:rPr>
            </w:pPr>
            <w:r w:rsidRPr="0077200A">
              <w:rPr>
                <w:rFonts w:ascii="Arial" w:hAnsi="Arial" w:cs="Arial"/>
                <w:sz w:val="22"/>
                <w:szCs w:val="22"/>
              </w:rPr>
              <w:t>Workshop lessons learned recorded</w:t>
            </w:r>
          </w:p>
          <w:p w:rsidR="00A04B28" w:rsidRDefault="00A04B28" w:rsidP="00A04B28">
            <w:pPr>
              <w:ind w:left="251"/>
              <w:rPr>
                <w:rFonts w:ascii="Arial" w:hAnsi="Arial" w:cs="Arial"/>
                <w:b/>
              </w:rPr>
            </w:pPr>
          </w:p>
          <w:p w:rsidR="00A04B28" w:rsidRDefault="00A04B28" w:rsidP="00A04B28">
            <w:pPr>
              <w:ind w:left="251"/>
              <w:rPr>
                <w:rFonts w:ascii="Arial" w:hAnsi="Arial" w:cs="Arial"/>
                <w:b/>
              </w:rPr>
            </w:pPr>
          </w:p>
        </w:tc>
      </w:tr>
    </w:tbl>
    <w:p w:rsidR="00965E4B" w:rsidRDefault="00965E4B" w:rsidP="00965E4B">
      <w:pPr>
        <w:pStyle w:val="ListParagraph"/>
        <w:ind w:left="360"/>
        <w:rPr>
          <w:rFonts w:ascii="Arial" w:hAnsi="Arial" w:cs="Arial"/>
          <w:b/>
        </w:rPr>
      </w:pPr>
    </w:p>
    <w:p w:rsidR="00856FDA" w:rsidRDefault="00856FDA" w:rsidP="00965E4B">
      <w:pPr>
        <w:pStyle w:val="ListParagraph"/>
        <w:ind w:left="360"/>
        <w:rPr>
          <w:rFonts w:ascii="Arial" w:hAnsi="Arial" w:cs="Arial"/>
          <w:b/>
        </w:rPr>
      </w:pPr>
    </w:p>
    <w:p w:rsidR="00856FDA" w:rsidRDefault="00856FDA" w:rsidP="00965E4B">
      <w:pPr>
        <w:pStyle w:val="ListParagraph"/>
        <w:ind w:left="360"/>
        <w:rPr>
          <w:rFonts w:ascii="Arial" w:hAnsi="Arial" w:cs="Arial"/>
          <w:b/>
        </w:rPr>
      </w:pPr>
    </w:p>
    <w:p w:rsidR="00856FDA" w:rsidRDefault="00856FDA" w:rsidP="00965E4B">
      <w:pPr>
        <w:pStyle w:val="ListParagraph"/>
        <w:ind w:left="360"/>
        <w:rPr>
          <w:rFonts w:ascii="Arial" w:hAnsi="Arial" w:cs="Arial"/>
          <w:b/>
        </w:rPr>
      </w:pPr>
    </w:p>
    <w:p w:rsidR="0085013E" w:rsidRDefault="0085013E">
      <w:pPr>
        <w:rPr>
          <w:rFonts w:ascii="Arial" w:hAnsi="Arial" w:cs="Arial"/>
          <w:b/>
          <w:sz w:val="28"/>
          <w:szCs w:val="28"/>
        </w:rPr>
      </w:pPr>
      <w:r>
        <w:rPr>
          <w:rFonts w:ascii="Arial" w:hAnsi="Arial" w:cs="Arial"/>
          <w:b/>
          <w:sz w:val="28"/>
          <w:szCs w:val="28"/>
        </w:rPr>
        <w:br w:type="page"/>
      </w:r>
    </w:p>
    <w:p w:rsidR="00856FDA" w:rsidRDefault="00856FDA" w:rsidP="00103BF0">
      <w:pPr>
        <w:shd w:val="clear" w:color="auto" w:fill="8DB3E2" w:themeFill="text2" w:themeFillTint="66"/>
        <w:rPr>
          <w:rFonts w:ascii="Arial" w:hAnsi="Arial" w:cs="Arial"/>
          <w:b/>
        </w:rPr>
      </w:pPr>
      <w:r w:rsidRPr="0042245B">
        <w:rPr>
          <w:rFonts w:ascii="Arial" w:hAnsi="Arial" w:cs="Arial"/>
          <w:b/>
          <w:sz w:val="28"/>
          <w:szCs w:val="28"/>
        </w:rPr>
        <w:lastRenderedPageBreak/>
        <w:t xml:space="preserve">Section </w:t>
      </w:r>
      <w:r>
        <w:rPr>
          <w:rFonts w:ascii="Arial" w:hAnsi="Arial" w:cs="Arial"/>
          <w:b/>
          <w:sz w:val="28"/>
          <w:szCs w:val="28"/>
        </w:rPr>
        <w:t>7</w:t>
      </w:r>
      <w:r w:rsidRPr="0042245B">
        <w:rPr>
          <w:rFonts w:ascii="Arial" w:hAnsi="Arial" w:cs="Arial"/>
          <w:b/>
          <w:sz w:val="28"/>
          <w:szCs w:val="28"/>
        </w:rPr>
        <w:t xml:space="preserve">: </w:t>
      </w:r>
      <w:r w:rsidRPr="0042245B">
        <w:rPr>
          <w:rFonts w:ascii="Arial" w:hAnsi="Arial" w:cs="Arial"/>
          <w:b/>
          <w:sz w:val="28"/>
          <w:szCs w:val="28"/>
        </w:rPr>
        <w:tab/>
        <w:t>Launching</w:t>
      </w:r>
    </w:p>
    <w:p w:rsidR="00856FDA" w:rsidRDefault="00856FDA" w:rsidP="00856FDA">
      <w:pPr>
        <w:rPr>
          <w:rFonts w:ascii="Arial" w:hAnsi="Arial" w:cs="Arial"/>
          <w:b/>
        </w:rPr>
      </w:pPr>
    </w:p>
    <w:p w:rsidR="00856FDA" w:rsidRPr="005B6D41" w:rsidRDefault="00856FDA" w:rsidP="00856FDA">
      <w:pPr>
        <w:rPr>
          <w:rFonts w:ascii="Arial" w:hAnsi="Arial" w:cs="Arial"/>
          <w:b/>
        </w:rPr>
      </w:pPr>
      <w:r w:rsidRPr="005B6D41">
        <w:rPr>
          <w:rFonts w:ascii="Arial" w:hAnsi="Arial" w:cs="Arial"/>
          <w:b/>
        </w:rPr>
        <w:t>Why launch?</w:t>
      </w:r>
    </w:p>
    <w:p w:rsidR="00856FDA" w:rsidRDefault="00856FDA" w:rsidP="00856FDA">
      <w:pPr>
        <w:rPr>
          <w:rFonts w:ascii="Arial" w:hAnsi="Arial" w:cs="Arial"/>
          <w:sz w:val="22"/>
          <w:szCs w:val="22"/>
        </w:rPr>
      </w:pPr>
      <w:r>
        <w:rPr>
          <w:rFonts w:ascii="Arial" w:hAnsi="Arial" w:cs="Arial"/>
          <w:sz w:val="22"/>
          <w:szCs w:val="22"/>
        </w:rPr>
        <w:br/>
        <w:t xml:space="preserve">With the launch of any new leadership development programme in an organisation there is a sense of heightened anticipation as to how it will be perceived as well as received by its commissioners and participants. </w:t>
      </w:r>
      <w:r w:rsidR="00E02994">
        <w:rPr>
          <w:rFonts w:ascii="Arial" w:hAnsi="Arial" w:cs="Arial"/>
          <w:sz w:val="22"/>
          <w:szCs w:val="22"/>
        </w:rPr>
        <w:t>A</w:t>
      </w:r>
      <w:r>
        <w:rPr>
          <w:rFonts w:ascii="Arial" w:hAnsi="Arial" w:cs="Arial"/>
          <w:sz w:val="22"/>
          <w:szCs w:val="22"/>
        </w:rPr>
        <w:t xml:space="preserve">s it is delivered </w:t>
      </w:r>
      <w:r w:rsidR="000625AF">
        <w:rPr>
          <w:rFonts w:ascii="Arial" w:hAnsi="Arial" w:cs="Arial"/>
          <w:sz w:val="22"/>
          <w:szCs w:val="22"/>
        </w:rPr>
        <w:t>mainl</w:t>
      </w:r>
      <w:r>
        <w:rPr>
          <w:rFonts w:ascii="Arial" w:hAnsi="Arial" w:cs="Arial"/>
          <w:sz w:val="22"/>
          <w:szCs w:val="22"/>
        </w:rPr>
        <w:t>y using a peer-learning mode</w:t>
      </w:r>
      <w:r w:rsidR="00E02994">
        <w:rPr>
          <w:rFonts w:ascii="Arial" w:hAnsi="Arial" w:cs="Arial"/>
          <w:sz w:val="22"/>
          <w:szCs w:val="22"/>
        </w:rPr>
        <w:t xml:space="preserve">l, </w:t>
      </w:r>
      <w:r>
        <w:rPr>
          <w:rFonts w:ascii="Arial" w:hAnsi="Arial" w:cs="Arial"/>
          <w:sz w:val="22"/>
          <w:szCs w:val="22"/>
        </w:rPr>
        <w:t>it relies hugely on a successful relationship developing between the participants in each ‘pair’. Consequently, we recommend that during the planning phase the participants are allocated via a combined interview and questionnaire process thus giving each pair a greater chance for success. Also, it is crucial that the programme lead engages with senior management to secure support.</w:t>
      </w:r>
    </w:p>
    <w:p w:rsidR="00856FDA" w:rsidRDefault="00856FDA" w:rsidP="00856FDA">
      <w:pPr>
        <w:rPr>
          <w:rFonts w:ascii="Arial" w:hAnsi="Arial" w:cs="Arial"/>
          <w:sz w:val="22"/>
          <w:szCs w:val="22"/>
        </w:rPr>
      </w:pPr>
    </w:p>
    <w:p w:rsidR="00856FDA" w:rsidRPr="005B6D41" w:rsidRDefault="00856FDA" w:rsidP="00856FDA">
      <w:pPr>
        <w:rPr>
          <w:rFonts w:ascii="Arial" w:hAnsi="Arial" w:cs="Arial"/>
          <w:sz w:val="22"/>
          <w:szCs w:val="22"/>
        </w:rPr>
      </w:pPr>
      <w:r>
        <w:rPr>
          <w:rFonts w:ascii="Arial" w:hAnsi="Arial" w:cs="Arial"/>
          <w:sz w:val="22"/>
          <w:szCs w:val="22"/>
        </w:rPr>
        <w:t xml:space="preserve">Both of these elements i.e. senior management support and the optimal selection of pairs, can then be brought together at a single launch event e.g. at the first workshop, which we recommend should focus on perhaps the single most important criterion for success i.e. communicating effectively - to create a sustainable work-based relationship. </w:t>
      </w:r>
    </w:p>
    <w:p w:rsidR="00856FDA" w:rsidRDefault="00856FDA" w:rsidP="00856FDA">
      <w:pPr>
        <w:rPr>
          <w:rFonts w:ascii="Arial" w:hAnsi="Arial" w:cs="Arial"/>
          <w:b/>
        </w:rPr>
      </w:pPr>
      <w:r w:rsidRPr="0042245B">
        <w:rPr>
          <w:rFonts w:ascii="Arial" w:hAnsi="Arial" w:cs="Arial"/>
        </w:rPr>
        <w:br/>
      </w:r>
      <w:r w:rsidRPr="005B6D41">
        <w:rPr>
          <w:rFonts w:ascii="Arial" w:hAnsi="Arial" w:cs="Arial"/>
          <w:b/>
        </w:rPr>
        <w:t>Tips on launching</w:t>
      </w:r>
      <w:r>
        <w:rPr>
          <w:rFonts w:ascii="Arial" w:hAnsi="Arial" w:cs="Arial"/>
          <w:b/>
        </w:rPr>
        <w:br/>
      </w:r>
    </w:p>
    <w:p w:rsidR="00856FDA" w:rsidRDefault="00856FDA" w:rsidP="00856FDA">
      <w:pPr>
        <w:pStyle w:val="ListParagraph"/>
        <w:numPr>
          <w:ilvl w:val="0"/>
          <w:numId w:val="22"/>
        </w:numPr>
        <w:rPr>
          <w:rFonts w:ascii="Arial" w:hAnsi="Arial" w:cs="Arial"/>
          <w:sz w:val="22"/>
          <w:szCs w:val="22"/>
        </w:rPr>
      </w:pPr>
      <w:r>
        <w:rPr>
          <w:rFonts w:ascii="Arial" w:hAnsi="Arial" w:cs="Arial"/>
          <w:sz w:val="22"/>
          <w:szCs w:val="22"/>
        </w:rPr>
        <w:t>Integrate the launch of your programme with the 1</w:t>
      </w:r>
      <w:r w:rsidRPr="006A1045">
        <w:rPr>
          <w:rFonts w:ascii="Arial" w:hAnsi="Arial" w:cs="Arial"/>
          <w:sz w:val="22"/>
          <w:szCs w:val="22"/>
          <w:vertAlign w:val="superscript"/>
        </w:rPr>
        <w:t>st</w:t>
      </w:r>
      <w:r>
        <w:rPr>
          <w:rFonts w:ascii="Arial" w:hAnsi="Arial" w:cs="Arial"/>
          <w:sz w:val="22"/>
          <w:szCs w:val="22"/>
        </w:rPr>
        <w:t xml:space="preserve"> workshop</w:t>
      </w:r>
    </w:p>
    <w:p w:rsidR="00856FDA" w:rsidRDefault="00856FDA" w:rsidP="00856FDA">
      <w:pPr>
        <w:pStyle w:val="ListParagraph"/>
        <w:numPr>
          <w:ilvl w:val="0"/>
          <w:numId w:val="22"/>
        </w:numPr>
        <w:rPr>
          <w:rFonts w:ascii="Arial" w:hAnsi="Arial" w:cs="Arial"/>
          <w:sz w:val="22"/>
          <w:szCs w:val="22"/>
        </w:rPr>
      </w:pPr>
      <w:r>
        <w:rPr>
          <w:rFonts w:ascii="Arial" w:hAnsi="Arial" w:cs="Arial"/>
          <w:sz w:val="22"/>
          <w:szCs w:val="22"/>
        </w:rPr>
        <w:t>Look at providing a highly-interactive and stimulating collaborative workshop</w:t>
      </w:r>
    </w:p>
    <w:p w:rsidR="00856FDA" w:rsidRDefault="00856FDA" w:rsidP="00856FDA">
      <w:pPr>
        <w:pStyle w:val="ListParagraph"/>
        <w:numPr>
          <w:ilvl w:val="0"/>
          <w:numId w:val="22"/>
        </w:numPr>
        <w:rPr>
          <w:rFonts w:ascii="Arial" w:hAnsi="Arial" w:cs="Arial"/>
          <w:sz w:val="22"/>
          <w:szCs w:val="22"/>
        </w:rPr>
      </w:pPr>
      <w:r>
        <w:rPr>
          <w:rFonts w:ascii="Arial" w:hAnsi="Arial" w:cs="Arial"/>
          <w:sz w:val="22"/>
          <w:szCs w:val="22"/>
        </w:rPr>
        <w:t>Ensure your Programme Lead attends – as both a role model and facilitator</w:t>
      </w:r>
    </w:p>
    <w:p w:rsidR="00856FDA" w:rsidRDefault="00856FDA" w:rsidP="00856FDA">
      <w:pPr>
        <w:pStyle w:val="ListParagraph"/>
        <w:numPr>
          <w:ilvl w:val="0"/>
          <w:numId w:val="22"/>
        </w:numPr>
        <w:rPr>
          <w:rFonts w:ascii="Arial" w:hAnsi="Arial" w:cs="Arial"/>
          <w:sz w:val="22"/>
          <w:szCs w:val="22"/>
        </w:rPr>
      </w:pPr>
      <w:r>
        <w:rPr>
          <w:rFonts w:ascii="Arial" w:hAnsi="Arial" w:cs="Arial"/>
          <w:sz w:val="22"/>
          <w:szCs w:val="22"/>
        </w:rPr>
        <w:t>Invite senior management which will demonstrate support for  the programme</w:t>
      </w:r>
    </w:p>
    <w:p w:rsidR="00856FDA" w:rsidRDefault="00856FDA" w:rsidP="00856FDA">
      <w:pPr>
        <w:pStyle w:val="ListParagraph"/>
        <w:numPr>
          <w:ilvl w:val="0"/>
          <w:numId w:val="22"/>
        </w:numPr>
        <w:rPr>
          <w:rFonts w:ascii="Arial" w:hAnsi="Arial" w:cs="Arial"/>
          <w:sz w:val="22"/>
          <w:szCs w:val="22"/>
        </w:rPr>
      </w:pPr>
      <w:r>
        <w:rPr>
          <w:rFonts w:ascii="Arial" w:hAnsi="Arial" w:cs="Arial"/>
          <w:sz w:val="22"/>
          <w:szCs w:val="22"/>
        </w:rPr>
        <w:t>Focus on ensuring there is maximum opportunity for interaction between pairs</w:t>
      </w:r>
    </w:p>
    <w:p w:rsidR="00856FDA" w:rsidRPr="006A1045" w:rsidRDefault="00856FDA" w:rsidP="00856FDA">
      <w:pPr>
        <w:pStyle w:val="ListParagraph"/>
        <w:numPr>
          <w:ilvl w:val="0"/>
          <w:numId w:val="22"/>
        </w:numPr>
        <w:rPr>
          <w:rFonts w:ascii="Arial" w:hAnsi="Arial" w:cs="Arial"/>
          <w:sz w:val="22"/>
          <w:szCs w:val="22"/>
        </w:rPr>
      </w:pPr>
      <w:r>
        <w:rPr>
          <w:rFonts w:ascii="Arial" w:hAnsi="Arial" w:cs="Arial"/>
          <w:sz w:val="22"/>
          <w:szCs w:val="22"/>
        </w:rPr>
        <w:t>Highlight the importance of personal responsibility and the learner contract</w:t>
      </w:r>
      <w:r w:rsidR="00A04B28">
        <w:rPr>
          <w:rFonts w:ascii="Arial" w:hAnsi="Arial" w:cs="Arial"/>
          <w:sz w:val="22"/>
          <w:szCs w:val="22"/>
        </w:rPr>
        <w:br/>
      </w:r>
    </w:p>
    <w:tbl>
      <w:tblPr>
        <w:tblW w:w="923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8"/>
      </w:tblGrid>
      <w:tr w:rsidR="00A04B28" w:rsidTr="00A04B28">
        <w:trPr>
          <w:trHeight w:val="3342"/>
        </w:trPr>
        <w:tc>
          <w:tcPr>
            <w:tcW w:w="9238" w:type="dxa"/>
          </w:tcPr>
          <w:p w:rsidR="00A04B28" w:rsidRDefault="00A04B28" w:rsidP="00A04B28">
            <w:pPr>
              <w:ind w:left="278"/>
              <w:rPr>
                <w:rFonts w:ascii="Arial" w:hAnsi="Arial" w:cs="Arial"/>
                <w:b/>
              </w:rPr>
            </w:pPr>
          </w:p>
          <w:p w:rsidR="00A04B28" w:rsidRDefault="00A04B28" w:rsidP="00A04B28">
            <w:pPr>
              <w:ind w:left="278"/>
              <w:rPr>
                <w:rFonts w:ascii="Arial" w:hAnsi="Arial" w:cs="Arial"/>
                <w:b/>
              </w:rPr>
            </w:pPr>
            <w:r w:rsidRPr="005B6D41">
              <w:rPr>
                <w:rFonts w:ascii="Arial" w:hAnsi="Arial" w:cs="Arial"/>
                <w:b/>
              </w:rPr>
              <w:t>Launch checklist</w:t>
            </w:r>
            <w:r>
              <w:rPr>
                <w:rFonts w:ascii="Arial" w:hAnsi="Arial" w:cs="Arial"/>
                <w:b/>
              </w:rPr>
              <w:br/>
            </w:r>
          </w:p>
          <w:p w:rsidR="00A04B28" w:rsidRPr="00AD1951" w:rsidRDefault="00A04B28" w:rsidP="00A04B28">
            <w:pPr>
              <w:pStyle w:val="ListParagraph"/>
              <w:numPr>
                <w:ilvl w:val="0"/>
                <w:numId w:val="23"/>
              </w:numPr>
              <w:ind w:left="998"/>
              <w:rPr>
                <w:rFonts w:ascii="Arial" w:hAnsi="Arial" w:cs="Arial"/>
                <w:bCs/>
                <w:kern w:val="32"/>
              </w:rPr>
            </w:pPr>
            <w:r>
              <w:rPr>
                <w:rFonts w:ascii="Arial" w:hAnsi="Arial" w:cs="Arial"/>
                <w:sz w:val="22"/>
                <w:szCs w:val="22"/>
              </w:rPr>
              <w:t>Pairs representing a number of different professional groups selected</w:t>
            </w:r>
          </w:p>
          <w:p w:rsidR="00A04B28" w:rsidRPr="00AD1951" w:rsidRDefault="00A04B28" w:rsidP="00A04B28">
            <w:pPr>
              <w:pStyle w:val="ListParagraph"/>
              <w:numPr>
                <w:ilvl w:val="0"/>
                <w:numId w:val="23"/>
              </w:numPr>
              <w:ind w:left="998"/>
              <w:rPr>
                <w:rFonts w:ascii="Arial" w:hAnsi="Arial" w:cs="Arial"/>
                <w:bCs/>
                <w:kern w:val="32"/>
              </w:rPr>
            </w:pPr>
            <w:r>
              <w:rPr>
                <w:rFonts w:ascii="Arial" w:hAnsi="Arial" w:cs="Arial"/>
                <w:sz w:val="22"/>
                <w:szCs w:val="22"/>
              </w:rPr>
              <w:t>Programme aligned to organisation’s overarching leadership development plan</w:t>
            </w:r>
          </w:p>
          <w:p w:rsidR="00A04B28" w:rsidRPr="00AD1951" w:rsidRDefault="00A04B28" w:rsidP="00A04B28">
            <w:pPr>
              <w:pStyle w:val="ListParagraph"/>
              <w:numPr>
                <w:ilvl w:val="0"/>
                <w:numId w:val="23"/>
              </w:numPr>
              <w:ind w:left="998"/>
              <w:rPr>
                <w:rFonts w:ascii="Arial" w:hAnsi="Arial" w:cs="Arial"/>
                <w:bCs/>
                <w:kern w:val="32"/>
              </w:rPr>
            </w:pPr>
            <w:r>
              <w:rPr>
                <w:rFonts w:ascii="Arial" w:hAnsi="Arial" w:cs="Arial"/>
                <w:sz w:val="22"/>
                <w:szCs w:val="22"/>
              </w:rPr>
              <w:t>Programme has support of senior management</w:t>
            </w:r>
          </w:p>
          <w:p w:rsidR="00A04B28" w:rsidRPr="00AD1951" w:rsidRDefault="00A04B28" w:rsidP="00A04B28">
            <w:pPr>
              <w:pStyle w:val="ListParagraph"/>
              <w:numPr>
                <w:ilvl w:val="0"/>
                <w:numId w:val="23"/>
              </w:numPr>
              <w:ind w:left="998"/>
              <w:rPr>
                <w:rFonts w:ascii="Arial" w:hAnsi="Arial" w:cs="Arial"/>
                <w:bCs/>
                <w:kern w:val="32"/>
              </w:rPr>
            </w:pPr>
            <w:r>
              <w:rPr>
                <w:rFonts w:ascii="Arial" w:hAnsi="Arial" w:cs="Arial"/>
                <w:sz w:val="22"/>
                <w:szCs w:val="22"/>
              </w:rPr>
              <w:t>Senior management confirmed to attend launch</w:t>
            </w:r>
          </w:p>
          <w:p w:rsidR="00A04B28" w:rsidRPr="004F485E" w:rsidRDefault="00A04B28" w:rsidP="00A04B28">
            <w:pPr>
              <w:pStyle w:val="ListParagraph"/>
              <w:numPr>
                <w:ilvl w:val="0"/>
                <w:numId w:val="23"/>
              </w:numPr>
              <w:ind w:left="998"/>
              <w:rPr>
                <w:rFonts w:ascii="Arial" w:hAnsi="Arial" w:cs="Arial"/>
                <w:bCs/>
                <w:kern w:val="32"/>
              </w:rPr>
            </w:pPr>
            <w:r>
              <w:rPr>
                <w:rFonts w:ascii="Arial" w:hAnsi="Arial" w:cs="Arial"/>
                <w:sz w:val="22"/>
                <w:szCs w:val="22"/>
              </w:rPr>
              <w:t>Programme Lead confirmed to attend launch</w:t>
            </w:r>
          </w:p>
          <w:p w:rsidR="00A04B28" w:rsidRPr="00AD1951" w:rsidRDefault="00C71A59" w:rsidP="00A04B28">
            <w:pPr>
              <w:pStyle w:val="ListParagraph"/>
              <w:numPr>
                <w:ilvl w:val="0"/>
                <w:numId w:val="23"/>
              </w:numPr>
              <w:ind w:left="998"/>
              <w:rPr>
                <w:rFonts w:ascii="Arial" w:hAnsi="Arial" w:cs="Arial"/>
                <w:bCs/>
                <w:kern w:val="32"/>
              </w:rPr>
            </w:pPr>
            <w:r>
              <w:rPr>
                <w:rFonts w:ascii="Arial" w:hAnsi="Arial" w:cs="Arial"/>
                <w:sz w:val="22"/>
                <w:szCs w:val="22"/>
              </w:rPr>
              <w:t xml:space="preserve">A central London leadership team </w:t>
            </w:r>
            <w:r w:rsidR="00A04B28">
              <w:rPr>
                <w:rFonts w:ascii="Arial" w:hAnsi="Arial" w:cs="Arial"/>
                <w:sz w:val="22"/>
                <w:szCs w:val="22"/>
              </w:rPr>
              <w:t>advised of programme launch</w:t>
            </w:r>
          </w:p>
          <w:p w:rsidR="00A04B28" w:rsidRPr="002E0DA6" w:rsidRDefault="00A04B28" w:rsidP="00A04B28">
            <w:pPr>
              <w:pStyle w:val="ListParagraph"/>
              <w:numPr>
                <w:ilvl w:val="0"/>
                <w:numId w:val="23"/>
              </w:numPr>
              <w:ind w:left="998"/>
              <w:rPr>
                <w:rFonts w:ascii="Arial" w:hAnsi="Arial" w:cs="Arial"/>
                <w:bCs/>
                <w:kern w:val="32"/>
              </w:rPr>
            </w:pPr>
            <w:r w:rsidRPr="007C6844">
              <w:rPr>
                <w:rFonts w:ascii="Arial" w:hAnsi="Arial" w:cs="Arial"/>
                <w:sz w:val="22"/>
                <w:szCs w:val="22"/>
              </w:rPr>
              <w:t xml:space="preserve">Launch workshop venue/date/time agreed inc. </w:t>
            </w:r>
            <w:r>
              <w:rPr>
                <w:rFonts w:ascii="Arial" w:hAnsi="Arial" w:cs="Arial"/>
                <w:sz w:val="22"/>
                <w:szCs w:val="22"/>
              </w:rPr>
              <w:t>c</w:t>
            </w:r>
            <w:r w:rsidRPr="007C6844">
              <w:rPr>
                <w:rFonts w:ascii="Arial" w:hAnsi="Arial" w:cs="Arial"/>
                <w:sz w:val="22"/>
                <w:szCs w:val="22"/>
              </w:rPr>
              <w:t>ontent</w:t>
            </w:r>
          </w:p>
          <w:p w:rsidR="00A04B28" w:rsidRPr="00A04B28" w:rsidRDefault="00A04B28" w:rsidP="00A04B28">
            <w:pPr>
              <w:pStyle w:val="ListParagraph"/>
              <w:numPr>
                <w:ilvl w:val="0"/>
                <w:numId w:val="23"/>
              </w:numPr>
              <w:ind w:left="998"/>
              <w:rPr>
                <w:rFonts w:ascii="Arial" w:hAnsi="Arial" w:cs="Arial"/>
                <w:bCs/>
                <w:kern w:val="32"/>
              </w:rPr>
            </w:pPr>
            <w:r w:rsidRPr="002E0DA6">
              <w:rPr>
                <w:rFonts w:ascii="Arial" w:hAnsi="Arial" w:cs="Arial"/>
                <w:sz w:val="22"/>
                <w:szCs w:val="22"/>
              </w:rPr>
              <w:t>Feedback on launch workshop collected and disseminated</w:t>
            </w:r>
          </w:p>
          <w:p w:rsidR="00A04B28" w:rsidRDefault="00A04B28" w:rsidP="00A04B28">
            <w:pPr>
              <w:pStyle w:val="ListParagraph"/>
              <w:numPr>
                <w:ilvl w:val="0"/>
                <w:numId w:val="23"/>
              </w:numPr>
              <w:ind w:left="998"/>
              <w:rPr>
                <w:rFonts w:ascii="Arial" w:hAnsi="Arial" w:cs="Arial"/>
                <w:b/>
              </w:rPr>
            </w:pPr>
            <w:r>
              <w:rPr>
                <w:rFonts w:ascii="Arial" w:hAnsi="Arial" w:cs="Arial"/>
                <w:sz w:val="22"/>
                <w:szCs w:val="22"/>
              </w:rPr>
              <w:t>Launch workshop programme distributed</w:t>
            </w:r>
            <w:r>
              <w:rPr>
                <w:rFonts w:ascii="Arial" w:hAnsi="Arial" w:cs="Arial"/>
                <w:sz w:val="22"/>
                <w:szCs w:val="22"/>
              </w:rPr>
              <w:br/>
            </w:r>
          </w:p>
        </w:tc>
      </w:tr>
    </w:tbl>
    <w:p w:rsidR="00A04B28" w:rsidRDefault="00A04B28" w:rsidP="00856FDA">
      <w:pPr>
        <w:rPr>
          <w:rFonts w:ascii="Arial" w:hAnsi="Arial" w:cs="Arial"/>
          <w:b/>
        </w:rPr>
      </w:pPr>
    </w:p>
    <w:p w:rsidR="00A04B28" w:rsidRDefault="00A04B28">
      <w:pPr>
        <w:rPr>
          <w:rFonts w:ascii="Arial" w:hAnsi="Arial" w:cs="Arial"/>
          <w:bCs/>
          <w:kern w:val="32"/>
          <w:sz w:val="22"/>
          <w:szCs w:val="22"/>
        </w:rPr>
      </w:pPr>
      <w:r>
        <w:rPr>
          <w:rFonts w:ascii="Arial" w:hAnsi="Arial" w:cs="Arial"/>
          <w:bCs/>
          <w:kern w:val="32"/>
          <w:sz w:val="22"/>
          <w:szCs w:val="22"/>
        </w:rPr>
        <w:br w:type="page"/>
      </w:r>
    </w:p>
    <w:p w:rsidR="00965E4B" w:rsidRPr="00856FDA" w:rsidRDefault="00856FDA" w:rsidP="00103BF0">
      <w:pPr>
        <w:shd w:val="clear" w:color="auto" w:fill="8DB3E2" w:themeFill="text2" w:themeFillTint="66"/>
        <w:rPr>
          <w:rFonts w:ascii="Arial" w:hAnsi="Arial" w:cs="Arial"/>
          <w:b/>
        </w:rPr>
      </w:pPr>
      <w:r w:rsidRPr="0042245B">
        <w:rPr>
          <w:rFonts w:ascii="Arial" w:hAnsi="Arial" w:cs="Arial"/>
          <w:b/>
          <w:sz w:val="28"/>
          <w:szCs w:val="28"/>
        </w:rPr>
        <w:lastRenderedPageBreak/>
        <w:t xml:space="preserve">Section </w:t>
      </w:r>
      <w:r>
        <w:rPr>
          <w:rFonts w:ascii="Arial" w:hAnsi="Arial" w:cs="Arial"/>
          <w:b/>
          <w:sz w:val="28"/>
          <w:szCs w:val="28"/>
        </w:rPr>
        <w:t>8</w:t>
      </w:r>
      <w:r w:rsidRPr="0042245B">
        <w:rPr>
          <w:rFonts w:ascii="Arial" w:hAnsi="Arial" w:cs="Arial"/>
          <w:b/>
          <w:sz w:val="28"/>
          <w:szCs w:val="28"/>
        </w:rPr>
        <w:t xml:space="preserve">: </w:t>
      </w:r>
      <w:r w:rsidRPr="0042245B">
        <w:rPr>
          <w:rFonts w:ascii="Arial" w:hAnsi="Arial" w:cs="Arial"/>
          <w:b/>
          <w:sz w:val="28"/>
          <w:szCs w:val="28"/>
        </w:rPr>
        <w:tab/>
      </w:r>
      <w:r>
        <w:rPr>
          <w:rFonts w:ascii="Arial" w:hAnsi="Arial" w:cs="Arial"/>
          <w:b/>
          <w:sz w:val="28"/>
          <w:szCs w:val="28"/>
        </w:rPr>
        <w:t>Joining the Community</w:t>
      </w:r>
    </w:p>
    <w:p w:rsidR="00965E4B" w:rsidRPr="0071393B" w:rsidRDefault="00856FDA" w:rsidP="00965E4B">
      <w:pPr>
        <w:rPr>
          <w:rFonts w:ascii="Arial" w:hAnsi="Arial" w:cs="Arial"/>
          <w:b/>
        </w:rPr>
      </w:pPr>
      <w:r>
        <w:rPr>
          <w:rFonts w:ascii="Arial" w:hAnsi="Arial" w:cs="Arial"/>
          <w:b/>
        </w:rPr>
        <w:br/>
      </w:r>
      <w:r w:rsidR="00965E4B" w:rsidRPr="0071393B">
        <w:rPr>
          <w:rFonts w:ascii="Arial" w:hAnsi="Arial" w:cs="Arial"/>
          <w:b/>
        </w:rPr>
        <w:t>Q. Why register?</w:t>
      </w:r>
    </w:p>
    <w:p w:rsidR="00D22724" w:rsidRDefault="00965E4B" w:rsidP="00965E4B">
      <w:pPr>
        <w:rPr>
          <w:rFonts w:ascii="Arial" w:hAnsi="Arial" w:cs="Arial"/>
          <w:sz w:val="22"/>
          <w:szCs w:val="22"/>
        </w:rPr>
      </w:pPr>
      <w:r w:rsidRPr="007F5ACC">
        <w:rPr>
          <w:rFonts w:ascii="Arial" w:hAnsi="Arial" w:cs="Arial"/>
          <w:sz w:val="22"/>
          <w:szCs w:val="22"/>
        </w:rPr>
        <w:br/>
      </w:r>
      <w:r w:rsidR="00D22724" w:rsidRPr="00D22724">
        <w:rPr>
          <w:rFonts w:ascii="Arial" w:hAnsi="Arial" w:cs="Arial"/>
          <w:b/>
        </w:rPr>
        <w:t xml:space="preserve">A. </w:t>
      </w:r>
      <w:r>
        <w:rPr>
          <w:rFonts w:ascii="Arial" w:hAnsi="Arial" w:cs="Arial"/>
          <w:sz w:val="22"/>
          <w:szCs w:val="22"/>
        </w:rPr>
        <w:t>We strongly encourage you to r</w:t>
      </w:r>
      <w:r w:rsidRPr="007F5ACC">
        <w:rPr>
          <w:rFonts w:ascii="Arial" w:hAnsi="Arial" w:cs="Arial"/>
          <w:sz w:val="22"/>
          <w:szCs w:val="22"/>
        </w:rPr>
        <w:t xml:space="preserve">egister your paired learning programme with </w:t>
      </w:r>
      <w:r w:rsidR="000331A2">
        <w:rPr>
          <w:rFonts w:ascii="Arial" w:hAnsi="Arial" w:cs="Arial"/>
          <w:sz w:val="22"/>
          <w:szCs w:val="22"/>
        </w:rPr>
        <w:t xml:space="preserve">a </w:t>
      </w:r>
      <w:r w:rsidR="00C71A59">
        <w:rPr>
          <w:rFonts w:ascii="Arial" w:hAnsi="Arial" w:cs="Arial"/>
          <w:sz w:val="22"/>
          <w:szCs w:val="22"/>
        </w:rPr>
        <w:t>central London leadership team</w:t>
      </w:r>
      <w:r w:rsidRPr="007F5ACC">
        <w:rPr>
          <w:rFonts w:ascii="Arial" w:hAnsi="Arial" w:cs="Arial"/>
          <w:sz w:val="22"/>
          <w:szCs w:val="22"/>
        </w:rPr>
        <w:t xml:space="preserve">, </w:t>
      </w:r>
      <w:r>
        <w:rPr>
          <w:rFonts w:ascii="Arial" w:hAnsi="Arial" w:cs="Arial"/>
          <w:sz w:val="22"/>
          <w:szCs w:val="22"/>
        </w:rPr>
        <w:t xml:space="preserve">who </w:t>
      </w:r>
      <w:r w:rsidRPr="007F5ACC">
        <w:rPr>
          <w:rFonts w:ascii="Arial" w:hAnsi="Arial" w:cs="Arial"/>
          <w:sz w:val="22"/>
          <w:szCs w:val="22"/>
        </w:rPr>
        <w:t xml:space="preserve">will provide you with central support throughout the lifetime of your programme. This support will </w:t>
      </w:r>
      <w:r>
        <w:rPr>
          <w:rFonts w:ascii="Arial" w:hAnsi="Arial" w:cs="Arial"/>
          <w:sz w:val="22"/>
          <w:szCs w:val="22"/>
        </w:rPr>
        <w:t xml:space="preserve">assist you </w:t>
      </w:r>
      <w:r w:rsidRPr="007F5ACC">
        <w:rPr>
          <w:rFonts w:ascii="Arial" w:hAnsi="Arial" w:cs="Arial"/>
          <w:sz w:val="22"/>
          <w:szCs w:val="22"/>
        </w:rPr>
        <w:t xml:space="preserve">when you are establishing your evaluation strategy so that the ‘variables’ you </w:t>
      </w:r>
      <w:r w:rsidR="003A312C">
        <w:rPr>
          <w:rFonts w:ascii="Arial" w:hAnsi="Arial" w:cs="Arial"/>
          <w:sz w:val="22"/>
          <w:szCs w:val="22"/>
        </w:rPr>
        <w:t xml:space="preserve">select </w:t>
      </w:r>
      <w:r w:rsidRPr="007F5ACC">
        <w:rPr>
          <w:rFonts w:ascii="Arial" w:hAnsi="Arial" w:cs="Arial"/>
          <w:sz w:val="22"/>
          <w:szCs w:val="22"/>
        </w:rPr>
        <w:t xml:space="preserve">will allow comparison and benchmarking between different programmes across London. </w:t>
      </w:r>
    </w:p>
    <w:p w:rsidR="00D22724" w:rsidRDefault="00D22724" w:rsidP="00965E4B">
      <w:pPr>
        <w:rPr>
          <w:rFonts w:ascii="Arial" w:hAnsi="Arial" w:cs="Arial"/>
          <w:sz w:val="22"/>
          <w:szCs w:val="22"/>
        </w:rPr>
      </w:pPr>
    </w:p>
    <w:p w:rsidR="00965E4B" w:rsidRPr="007F5ACC" w:rsidRDefault="00965E4B" w:rsidP="00965E4B">
      <w:pPr>
        <w:rPr>
          <w:rFonts w:ascii="Arial" w:hAnsi="Arial" w:cs="Arial"/>
          <w:sz w:val="22"/>
          <w:szCs w:val="22"/>
        </w:rPr>
      </w:pPr>
      <w:r w:rsidRPr="007F5ACC">
        <w:rPr>
          <w:rFonts w:ascii="Arial" w:hAnsi="Arial" w:cs="Arial"/>
          <w:sz w:val="22"/>
          <w:szCs w:val="22"/>
        </w:rPr>
        <w:t xml:space="preserve">The resulting data can </w:t>
      </w:r>
      <w:r w:rsidR="00D22724">
        <w:rPr>
          <w:rFonts w:ascii="Arial" w:hAnsi="Arial" w:cs="Arial"/>
          <w:sz w:val="22"/>
          <w:szCs w:val="22"/>
        </w:rPr>
        <w:t xml:space="preserve">then </w:t>
      </w:r>
      <w:proofErr w:type="gramStart"/>
      <w:r w:rsidRPr="007F5ACC">
        <w:rPr>
          <w:rFonts w:ascii="Arial" w:hAnsi="Arial" w:cs="Arial"/>
          <w:sz w:val="22"/>
          <w:szCs w:val="22"/>
        </w:rPr>
        <w:t>be</w:t>
      </w:r>
      <w:proofErr w:type="gramEnd"/>
      <w:r w:rsidRPr="007F5ACC">
        <w:rPr>
          <w:rFonts w:ascii="Arial" w:hAnsi="Arial" w:cs="Arial"/>
          <w:sz w:val="22"/>
          <w:szCs w:val="22"/>
        </w:rPr>
        <w:t xml:space="preserve"> fed into and contribute to the knowledge base on paired-shared learning </w:t>
      </w:r>
      <w:r w:rsidR="00D22724">
        <w:rPr>
          <w:rFonts w:ascii="Arial" w:hAnsi="Arial" w:cs="Arial"/>
          <w:sz w:val="22"/>
          <w:szCs w:val="22"/>
        </w:rPr>
        <w:t xml:space="preserve">held by the </w:t>
      </w:r>
      <w:r w:rsidR="00C71A59">
        <w:rPr>
          <w:rFonts w:ascii="Arial" w:hAnsi="Arial" w:cs="Arial"/>
          <w:sz w:val="22"/>
          <w:szCs w:val="22"/>
        </w:rPr>
        <w:t>central London leadership team</w:t>
      </w:r>
      <w:r w:rsidRPr="007F5ACC">
        <w:rPr>
          <w:rFonts w:ascii="Arial" w:hAnsi="Arial" w:cs="Arial"/>
          <w:sz w:val="22"/>
          <w:szCs w:val="22"/>
        </w:rPr>
        <w:t xml:space="preserve">. </w:t>
      </w:r>
      <w:r w:rsidR="00D22724">
        <w:rPr>
          <w:rFonts w:ascii="Arial" w:hAnsi="Arial" w:cs="Arial"/>
          <w:sz w:val="22"/>
          <w:szCs w:val="22"/>
        </w:rPr>
        <w:t xml:space="preserve">This team </w:t>
      </w:r>
      <w:r w:rsidRPr="007F5ACC">
        <w:rPr>
          <w:rFonts w:ascii="Arial" w:hAnsi="Arial" w:cs="Arial"/>
          <w:sz w:val="22"/>
          <w:szCs w:val="22"/>
        </w:rPr>
        <w:t xml:space="preserve">wants to be able to provide </w:t>
      </w:r>
      <w:r>
        <w:rPr>
          <w:rFonts w:ascii="Arial" w:hAnsi="Arial" w:cs="Arial"/>
          <w:sz w:val="22"/>
          <w:szCs w:val="22"/>
        </w:rPr>
        <w:t xml:space="preserve">robust </w:t>
      </w:r>
      <w:r w:rsidRPr="007F5ACC">
        <w:rPr>
          <w:rFonts w:ascii="Arial" w:hAnsi="Arial" w:cs="Arial"/>
          <w:sz w:val="22"/>
          <w:szCs w:val="22"/>
        </w:rPr>
        <w:t xml:space="preserve">evidence </w:t>
      </w:r>
      <w:r w:rsidR="003A312C">
        <w:rPr>
          <w:rFonts w:ascii="Arial" w:hAnsi="Arial" w:cs="Arial"/>
          <w:sz w:val="22"/>
          <w:szCs w:val="22"/>
        </w:rPr>
        <w:t xml:space="preserve">of how </w:t>
      </w:r>
      <w:r w:rsidRPr="007F5ACC">
        <w:rPr>
          <w:rFonts w:ascii="Arial" w:hAnsi="Arial" w:cs="Arial"/>
          <w:sz w:val="22"/>
          <w:szCs w:val="22"/>
        </w:rPr>
        <w:t>the various programmes</w:t>
      </w:r>
      <w:r w:rsidR="003A312C">
        <w:rPr>
          <w:rFonts w:ascii="Arial" w:hAnsi="Arial" w:cs="Arial"/>
          <w:sz w:val="22"/>
          <w:szCs w:val="22"/>
        </w:rPr>
        <w:t xml:space="preserve"> fare</w:t>
      </w:r>
      <w:r w:rsidRPr="007F5ACC">
        <w:rPr>
          <w:rFonts w:ascii="Arial" w:hAnsi="Arial" w:cs="Arial"/>
          <w:sz w:val="22"/>
          <w:szCs w:val="22"/>
        </w:rPr>
        <w:t xml:space="preserve">. Therefore, they </w:t>
      </w:r>
      <w:r>
        <w:rPr>
          <w:rFonts w:ascii="Arial" w:hAnsi="Arial" w:cs="Arial"/>
          <w:sz w:val="22"/>
          <w:szCs w:val="22"/>
        </w:rPr>
        <w:t xml:space="preserve">also </w:t>
      </w:r>
      <w:r w:rsidRPr="007F5ACC">
        <w:rPr>
          <w:rFonts w:ascii="Arial" w:hAnsi="Arial" w:cs="Arial"/>
          <w:sz w:val="22"/>
          <w:szCs w:val="22"/>
        </w:rPr>
        <w:t>requ</w:t>
      </w:r>
      <w:r>
        <w:rPr>
          <w:rFonts w:ascii="Arial" w:hAnsi="Arial" w:cs="Arial"/>
          <w:sz w:val="22"/>
          <w:szCs w:val="22"/>
        </w:rPr>
        <w:t>est</w:t>
      </w:r>
      <w:r w:rsidRPr="007F5ACC">
        <w:rPr>
          <w:rFonts w:ascii="Arial" w:hAnsi="Arial" w:cs="Arial"/>
          <w:sz w:val="22"/>
          <w:szCs w:val="22"/>
        </w:rPr>
        <w:t xml:space="preserve"> </w:t>
      </w:r>
      <w:r>
        <w:rPr>
          <w:rFonts w:ascii="Arial" w:hAnsi="Arial" w:cs="Arial"/>
          <w:sz w:val="22"/>
          <w:szCs w:val="22"/>
        </w:rPr>
        <w:t xml:space="preserve">that </w:t>
      </w:r>
      <w:r w:rsidRPr="007F5ACC">
        <w:rPr>
          <w:rFonts w:ascii="Arial" w:hAnsi="Arial" w:cs="Arial"/>
          <w:sz w:val="22"/>
          <w:szCs w:val="22"/>
        </w:rPr>
        <w:t>your organisation submit key relevant data on the various improvement projects including the objective, deliverables, outcomes and benefits, with specific reference to the</w:t>
      </w:r>
      <w:r>
        <w:rPr>
          <w:rFonts w:ascii="Arial" w:hAnsi="Arial" w:cs="Arial"/>
          <w:sz w:val="22"/>
          <w:szCs w:val="22"/>
        </w:rPr>
        <w:t>ir</w:t>
      </w:r>
      <w:r w:rsidRPr="007F5ACC">
        <w:rPr>
          <w:rFonts w:ascii="Arial" w:hAnsi="Arial" w:cs="Arial"/>
          <w:sz w:val="22"/>
          <w:szCs w:val="22"/>
        </w:rPr>
        <w:t xml:space="preserve"> impact etc. on </w:t>
      </w:r>
      <w:r w:rsidR="003A312C">
        <w:rPr>
          <w:rFonts w:ascii="Arial" w:hAnsi="Arial" w:cs="Arial"/>
          <w:sz w:val="22"/>
          <w:szCs w:val="22"/>
        </w:rPr>
        <w:t xml:space="preserve">participants and/or on </w:t>
      </w:r>
      <w:r w:rsidRPr="007F5ACC">
        <w:rPr>
          <w:rFonts w:ascii="Arial" w:hAnsi="Arial" w:cs="Arial"/>
          <w:sz w:val="22"/>
          <w:szCs w:val="22"/>
        </w:rPr>
        <w:t xml:space="preserve">patient care. </w:t>
      </w:r>
    </w:p>
    <w:p w:rsidR="00965E4B" w:rsidRPr="007F5ACC" w:rsidRDefault="00965E4B" w:rsidP="00965E4B">
      <w:pPr>
        <w:rPr>
          <w:rFonts w:ascii="Arial" w:hAnsi="Arial" w:cs="Arial"/>
          <w:sz w:val="22"/>
          <w:szCs w:val="22"/>
        </w:rPr>
      </w:pPr>
    </w:p>
    <w:p w:rsidR="00965E4B" w:rsidRPr="0071393B" w:rsidRDefault="00965E4B" w:rsidP="00965E4B">
      <w:pPr>
        <w:rPr>
          <w:rFonts w:ascii="Arial" w:hAnsi="Arial" w:cs="Arial"/>
          <w:b/>
        </w:rPr>
      </w:pPr>
      <w:r w:rsidRPr="0071393B">
        <w:rPr>
          <w:rFonts w:ascii="Arial" w:hAnsi="Arial" w:cs="Arial"/>
          <w:b/>
        </w:rPr>
        <w:t>Q. Are there eligibility criteria for registering my programme?</w:t>
      </w:r>
    </w:p>
    <w:p w:rsidR="00965E4B" w:rsidRPr="007F5ACC" w:rsidRDefault="00965E4B" w:rsidP="00965E4B">
      <w:pPr>
        <w:rPr>
          <w:rFonts w:ascii="Arial" w:hAnsi="Arial" w:cs="Arial"/>
          <w:sz w:val="22"/>
          <w:szCs w:val="22"/>
        </w:rPr>
      </w:pPr>
      <w:r w:rsidRPr="007F5ACC">
        <w:rPr>
          <w:rFonts w:ascii="Arial" w:hAnsi="Arial" w:cs="Arial"/>
          <w:sz w:val="22"/>
          <w:szCs w:val="22"/>
        </w:rPr>
        <w:br/>
      </w:r>
      <w:r w:rsidR="00D22724" w:rsidRPr="00D22724">
        <w:rPr>
          <w:rFonts w:ascii="Arial" w:hAnsi="Arial" w:cs="Arial"/>
          <w:b/>
        </w:rPr>
        <w:t xml:space="preserve">A. </w:t>
      </w:r>
      <w:r>
        <w:rPr>
          <w:rFonts w:ascii="Arial" w:hAnsi="Arial" w:cs="Arial"/>
          <w:sz w:val="22"/>
          <w:szCs w:val="22"/>
        </w:rPr>
        <w:t xml:space="preserve">No, there are no eligibility criteria as we want to encourage sharing of data as much as possible. However, </w:t>
      </w:r>
      <w:r w:rsidR="00F32DC5">
        <w:rPr>
          <w:rFonts w:ascii="Arial" w:hAnsi="Arial" w:cs="Arial"/>
          <w:sz w:val="22"/>
          <w:szCs w:val="22"/>
        </w:rPr>
        <w:t>the L</w:t>
      </w:r>
      <w:r w:rsidR="00C71A59">
        <w:rPr>
          <w:rFonts w:ascii="Arial" w:hAnsi="Arial" w:cs="Arial"/>
          <w:sz w:val="22"/>
          <w:szCs w:val="22"/>
        </w:rPr>
        <w:t xml:space="preserve">ondon </w:t>
      </w:r>
      <w:r w:rsidR="00F32DC5">
        <w:rPr>
          <w:rFonts w:ascii="Arial" w:hAnsi="Arial" w:cs="Arial"/>
          <w:sz w:val="22"/>
          <w:szCs w:val="22"/>
        </w:rPr>
        <w:t>Leading for Health Partnership</w:t>
      </w:r>
      <w:r w:rsidR="00C71A59">
        <w:rPr>
          <w:rFonts w:ascii="Arial" w:hAnsi="Arial" w:cs="Arial"/>
          <w:sz w:val="22"/>
          <w:szCs w:val="22"/>
        </w:rPr>
        <w:t xml:space="preserve"> team (</w:t>
      </w:r>
      <w:r w:rsidR="000D6FC5">
        <w:rPr>
          <w:rFonts w:ascii="Arial" w:hAnsi="Arial" w:cs="Arial"/>
          <w:sz w:val="22"/>
          <w:szCs w:val="22"/>
        </w:rPr>
        <w:t xml:space="preserve">based in </w:t>
      </w:r>
      <w:r w:rsidR="000D6FC5" w:rsidRPr="000D6FC5">
        <w:rPr>
          <w:rFonts w:ascii="Arial" w:hAnsi="Arial" w:cs="Arial"/>
          <w:sz w:val="22"/>
          <w:szCs w:val="22"/>
        </w:rPr>
        <w:t>Stewart House, 32 Russell Square, London WC1B 5DN</w:t>
      </w:r>
      <w:r w:rsidR="00C71A59">
        <w:rPr>
          <w:rFonts w:ascii="Arial" w:hAnsi="Arial" w:cs="Arial"/>
          <w:sz w:val="22"/>
          <w:szCs w:val="22"/>
        </w:rPr>
        <w:t>)</w:t>
      </w:r>
      <w:r w:rsidRPr="007F5ACC">
        <w:rPr>
          <w:rFonts w:ascii="Arial" w:hAnsi="Arial" w:cs="Arial"/>
          <w:sz w:val="22"/>
          <w:szCs w:val="22"/>
        </w:rPr>
        <w:t xml:space="preserve">, </w:t>
      </w:r>
      <w:r>
        <w:rPr>
          <w:rFonts w:ascii="Arial" w:hAnsi="Arial" w:cs="Arial"/>
          <w:sz w:val="22"/>
          <w:szCs w:val="22"/>
        </w:rPr>
        <w:t>do</w:t>
      </w:r>
      <w:r w:rsidRPr="007F5ACC">
        <w:rPr>
          <w:rFonts w:ascii="Arial" w:hAnsi="Arial" w:cs="Arial"/>
          <w:sz w:val="22"/>
          <w:szCs w:val="22"/>
        </w:rPr>
        <w:t xml:space="preserve"> </w:t>
      </w:r>
      <w:r>
        <w:rPr>
          <w:rFonts w:ascii="Arial" w:hAnsi="Arial" w:cs="Arial"/>
          <w:sz w:val="22"/>
          <w:szCs w:val="22"/>
        </w:rPr>
        <w:t xml:space="preserve">strongly encourage </w:t>
      </w:r>
      <w:r w:rsidRPr="007F5ACC">
        <w:rPr>
          <w:rFonts w:ascii="Arial" w:hAnsi="Arial" w:cs="Arial"/>
          <w:sz w:val="22"/>
          <w:szCs w:val="22"/>
        </w:rPr>
        <w:t>each organisation</w:t>
      </w:r>
      <w:r>
        <w:rPr>
          <w:rFonts w:ascii="Arial" w:hAnsi="Arial" w:cs="Arial"/>
          <w:sz w:val="22"/>
          <w:szCs w:val="22"/>
        </w:rPr>
        <w:t xml:space="preserve"> to </w:t>
      </w:r>
      <w:r w:rsidR="003A312C">
        <w:rPr>
          <w:rFonts w:ascii="Arial" w:hAnsi="Arial" w:cs="Arial"/>
          <w:sz w:val="22"/>
          <w:szCs w:val="22"/>
        </w:rPr>
        <w:t xml:space="preserve">get their pairs to collaborate </w:t>
      </w:r>
      <w:r>
        <w:rPr>
          <w:rFonts w:ascii="Arial" w:hAnsi="Arial" w:cs="Arial"/>
          <w:sz w:val="22"/>
          <w:szCs w:val="22"/>
        </w:rPr>
        <w:t xml:space="preserve">on </w:t>
      </w:r>
      <w:r w:rsidRPr="007F5ACC">
        <w:rPr>
          <w:rFonts w:ascii="Arial" w:hAnsi="Arial" w:cs="Arial"/>
          <w:sz w:val="22"/>
          <w:szCs w:val="22"/>
        </w:rPr>
        <w:t xml:space="preserve">a jointly-owned local improvement project. This is an </w:t>
      </w:r>
      <w:r>
        <w:rPr>
          <w:rFonts w:ascii="Arial" w:hAnsi="Arial" w:cs="Arial"/>
          <w:sz w:val="22"/>
          <w:szCs w:val="22"/>
        </w:rPr>
        <w:t xml:space="preserve">important </w:t>
      </w:r>
      <w:r w:rsidRPr="007F5ACC">
        <w:rPr>
          <w:rFonts w:ascii="Arial" w:hAnsi="Arial" w:cs="Arial"/>
          <w:sz w:val="22"/>
          <w:szCs w:val="22"/>
        </w:rPr>
        <w:t xml:space="preserve">component of any paired learning programme </w:t>
      </w:r>
      <w:r>
        <w:rPr>
          <w:rFonts w:ascii="Arial" w:hAnsi="Arial" w:cs="Arial"/>
          <w:sz w:val="22"/>
          <w:szCs w:val="22"/>
        </w:rPr>
        <w:t xml:space="preserve">which will hopefully </w:t>
      </w:r>
      <w:r w:rsidRPr="007F5ACC">
        <w:rPr>
          <w:rFonts w:ascii="Arial" w:hAnsi="Arial" w:cs="Arial"/>
          <w:sz w:val="22"/>
          <w:szCs w:val="22"/>
        </w:rPr>
        <w:t>provid</w:t>
      </w:r>
      <w:r>
        <w:rPr>
          <w:rFonts w:ascii="Arial" w:hAnsi="Arial" w:cs="Arial"/>
          <w:sz w:val="22"/>
          <w:szCs w:val="22"/>
        </w:rPr>
        <w:t>e</w:t>
      </w:r>
      <w:r w:rsidRPr="007F5ACC">
        <w:rPr>
          <w:rFonts w:ascii="Arial" w:hAnsi="Arial" w:cs="Arial"/>
          <w:sz w:val="22"/>
          <w:szCs w:val="22"/>
        </w:rPr>
        <w:t xml:space="preserve"> some </w:t>
      </w:r>
      <w:r>
        <w:rPr>
          <w:rFonts w:ascii="Arial" w:hAnsi="Arial" w:cs="Arial"/>
          <w:sz w:val="22"/>
          <w:szCs w:val="22"/>
        </w:rPr>
        <w:t>tangible benefits for you organisation</w:t>
      </w:r>
      <w:r w:rsidRPr="007F5ACC">
        <w:rPr>
          <w:rFonts w:ascii="Arial" w:hAnsi="Arial" w:cs="Arial"/>
          <w:sz w:val="22"/>
          <w:szCs w:val="22"/>
        </w:rPr>
        <w:t>.</w:t>
      </w:r>
    </w:p>
    <w:p w:rsidR="00965E4B" w:rsidRPr="007F5ACC" w:rsidRDefault="00965E4B" w:rsidP="00965E4B">
      <w:pPr>
        <w:rPr>
          <w:rFonts w:ascii="Arial" w:hAnsi="Arial" w:cs="Arial"/>
          <w:sz w:val="22"/>
          <w:szCs w:val="22"/>
        </w:rPr>
      </w:pPr>
    </w:p>
    <w:p w:rsidR="00965E4B" w:rsidRPr="0071393B" w:rsidRDefault="00965E4B" w:rsidP="00965E4B">
      <w:pPr>
        <w:rPr>
          <w:rFonts w:ascii="Arial" w:hAnsi="Arial" w:cs="Arial"/>
          <w:b/>
        </w:rPr>
      </w:pPr>
      <w:r w:rsidRPr="0071393B">
        <w:rPr>
          <w:rFonts w:ascii="Arial" w:hAnsi="Arial" w:cs="Arial"/>
          <w:b/>
        </w:rPr>
        <w:t>Q. How do I register my programme?</w:t>
      </w:r>
      <w:r w:rsidRPr="0071393B">
        <w:rPr>
          <w:rFonts w:ascii="Arial" w:hAnsi="Arial" w:cs="Arial"/>
          <w:b/>
        </w:rPr>
        <w:br/>
      </w:r>
    </w:p>
    <w:p w:rsidR="00965E4B" w:rsidRDefault="00D22724" w:rsidP="00965E4B">
      <w:pPr>
        <w:rPr>
          <w:rFonts w:ascii="Arial" w:hAnsi="Arial" w:cs="Arial"/>
          <w:sz w:val="22"/>
          <w:szCs w:val="22"/>
        </w:rPr>
      </w:pPr>
      <w:r w:rsidRPr="00D22724">
        <w:rPr>
          <w:rFonts w:ascii="Arial" w:hAnsi="Arial" w:cs="Arial"/>
          <w:b/>
        </w:rPr>
        <w:t xml:space="preserve">A. </w:t>
      </w:r>
      <w:r w:rsidR="005C36DC">
        <w:rPr>
          <w:rFonts w:ascii="Arial" w:hAnsi="Arial" w:cs="Arial"/>
          <w:sz w:val="22"/>
          <w:szCs w:val="22"/>
        </w:rPr>
        <w:t xml:space="preserve">Just provide </w:t>
      </w:r>
      <w:r w:rsidR="00965E4B">
        <w:rPr>
          <w:rFonts w:ascii="Arial" w:hAnsi="Arial" w:cs="Arial"/>
          <w:sz w:val="22"/>
          <w:szCs w:val="22"/>
        </w:rPr>
        <w:t xml:space="preserve">the </w:t>
      </w:r>
      <w:r w:rsidR="005C36DC">
        <w:rPr>
          <w:rFonts w:ascii="Arial" w:hAnsi="Arial" w:cs="Arial"/>
          <w:sz w:val="22"/>
          <w:szCs w:val="22"/>
        </w:rPr>
        <w:t xml:space="preserve">information below and email it </w:t>
      </w:r>
      <w:r w:rsidR="00C71A59">
        <w:rPr>
          <w:rFonts w:ascii="Arial" w:hAnsi="Arial" w:cs="Arial"/>
          <w:sz w:val="22"/>
          <w:szCs w:val="22"/>
        </w:rPr>
        <w:t>to</w:t>
      </w:r>
      <w:r w:rsidR="00965E4B">
        <w:rPr>
          <w:rFonts w:ascii="Arial" w:hAnsi="Arial" w:cs="Arial"/>
          <w:sz w:val="22"/>
          <w:szCs w:val="22"/>
        </w:rPr>
        <w:t>:</w:t>
      </w:r>
      <w:r w:rsidR="000331A2">
        <w:rPr>
          <w:rFonts w:ascii="Arial" w:hAnsi="Arial" w:cs="Arial"/>
          <w:sz w:val="22"/>
          <w:szCs w:val="22"/>
        </w:rPr>
        <w:t xml:space="preserve"> </w:t>
      </w:r>
      <w:hyperlink r:id="rId16" w:history="1">
        <w:r w:rsidR="000331A2" w:rsidRPr="0091709B">
          <w:rPr>
            <w:rStyle w:val="Hyperlink"/>
            <w:rFonts w:ascii="Arial" w:hAnsi="Arial" w:cs="Arial"/>
            <w:sz w:val="22"/>
            <w:szCs w:val="22"/>
          </w:rPr>
          <w:t>LD.LeadingforHealth@nhs.net</w:t>
        </w:r>
      </w:hyperlink>
      <w:r w:rsidR="000331A2">
        <w:rPr>
          <w:rFonts w:ascii="Arial" w:hAnsi="Arial" w:cs="Arial"/>
          <w:sz w:val="22"/>
          <w:szCs w:val="22"/>
        </w:rPr>
        <w:t xml:space="preserve"> </w:t>
      </w:r>
      <w:r w:rsidR="00965E4B">
        <w:rPr>
          <w:rFonts w:ascii="Arial" w:hAnsi="Arial" w:cs="Arial"/>
          <w:sz w:val="22"/>
          <w:szCs w:val="22"/>
        </w:rPr>
        <w:t xml:space="preserve"> </w:t>
      </w:r>
      <w:r w:rsidR="00965E4B" w:rsidRPr="003E1D85">
        <w:rPr>
          <w:rFonts w:ascii="Arial" w:hAnsi="Arial" w:cs="Arial"/>
          <w:sz w:val="22"/>
          <w:szCs w:val="22"/>
        </w:rPr>
        <w:t xml:space="preserve"> </w:t>
      </w:r>
    </w:p>
    <w:p w:rsidR="00AD64DE" w:rsidRDefault="00AD64DE" w:rsidP="00965E4B">
      <w:pPr>
        <w:rPr>
          <w:rFonts w:ascii="Arial" w:hAnsi="Arial" w:cs="Arial"/>
          <w:sz w:val="22"/>
          <w:szCs w:val="22"/>
        </w:rPr>
      </w:pPr>
    </w:p>
    <w:p w:rsidR="00AD64DE" w:rsidRPr="00AD64DE" w:rsidRDefault="00AD64DE" w:rsidP="00AD64DE">
      <w:pPr>
        <w:pStyle w:val="ListParagraph"/>
        <w:numPr>
          <w:ilvl w:val="0"/>
          <w:numId w:val="39"/>
        </w:numPr>
        <w:rPr>
          <w:rFonts w:ascii="Arial" w:hAnsi="Arial" w:cs="Arial"/>
          <w:sz w:val="22"/>
          <w:szCs w:val="22"/>
        </w:rPr>
      </w:pPr>
      <w:r w:rsidRPr="00AD64DE">
        <w:rPr>
          <w:rFonts w:ascii="Arial" w:hAnsi="Arial" w:cs="Arial"/>
          <w:sz w:val="22"/>
          <w:szCs w:val="22"/>
        </w:rPr>
        <w:t>Organisation name</w:t>
      </w:r>
    </w:p>
    <w:p w:rsidR="00AD64DE" w:rsidRPr="00AD64DE" w:rsidRDefault="00AD64DE" w:rsidP="00AD64DE">
      <w:pPr>
        <w:pStyle w:val="ListParagraph"/>
        <w:numPr>
          <w:ilvl w:val="0"/>
          <w:numId w:val="39"/>
        </w:numPr>
        <w:rPr>
          <w:rFonts w:ascii="Arial" w:hAnsi="Arial" w:cs="Arial"/>
          <w:sz w:val="22"/>
          <w:szCs w:val="22"/>
        </w:rPr>
      </w:pPr>
      <w:r w:rsidRPr="00AD64DE">
        <w:rPr>
          <w:rFonts w:ascii="Arial" w:hAnsi="Arial" w:cs="Arial"/>
          <w:sz w:val="22"/>
          <w:szCs w:val="22"/>
        </w:rPr>
        <w:t xml:space="preserve">Programme Lead </w:t>
      </w:r>
      <w:r>
        <w:rPr>
          <w:rFonts w:ascii="Arial" w:hAnsi="Arial" w:cs="Arial"/>
          <w:sz w:val="22"/>
          <w:szCs w:val="22"/>
        </w:rPr>
        <w:t xml:space="preserve">- </w:t>
      </w:r>
      <w:r w:rsidRPr="00AD64DE">
        <w:rPr>
          <w:rFonts w:ascii="Arial" w:hAnsi="Arial" w:cs="Arial"/>
          <w:sz w:val="22"/>
          <w:szCs w:val="22"/>
        </w:rPr>
        <w:t>Name, Job Title &amp; Email address</w:t>
      </w:r>
    </w:p>
    <w:p w:rsidR="00965E4B" w:rsidRDefault="00965E4B" w:rsidP="00965E4B">
      <w:pPr>
        <w:rPr>
          <w:rFonts w:ascii="Arial" w:hAnsi="Arial" w:cs="Arial"/>
          <w:b/>
        </w:rPr>
      </w:pPr>
    </w:p>
    <w:p w:rsidR="00A04B28" w:rsidRDefault="005C36DC" w:rsidP="00965E4B">
      <w:pPr>
        <w:rPr>
          <w:rFonts w:ascii="Arial" w:hAnsi="Arial" w:cs="Arial"/>
          <w:sz w:val="22"/>
          <w:szCs w:val="22"/>
        </w:rPr>
      </w:pPr>
      <w:r>
        <w:rPr>
          <w:rFonts w:ascii="Arial" w:hAnsi="Arial" w:cs="Arial"/>
          <w:sz w:val="22"/>
          <w:szCs w:val="22"/>
        </w:rPr>
        <w:t xml:space="preserve">This will </w:t>
      </w:r>
      <w:r w:rsidR="003A312C">
        <w:rPr>
          <w:rFonts w:ascii="Arial" w:hAnsi="Arial" w:cs="Arial"/>
          <w:sz w:val="22"/>
          <w:szCs w:val="22"/>
        </w:rPr>
        <w:t>allow us to follow up and better understand your paired learning programme.</w:t>
      </w:r>
    </w:p>
    <w:p w:rsidR="00AD64DE" w:rsidRDefault="00AD64DE" w:rsidP="00965E4B">
      <w:pPr>
        <w:rPr>
          <w:rFonts w:ascii="Arial" w:hAnsi="Arial" w:cs="Arial"/>
          <w:b/>
        </w:rPr>
      </w:pPr>
    </w:p>
    <w:p w:rsidR="00A04B28" w:rsidRDefault="00A04B28" w:rsidP="00965E4B">
      <w:pPr>
        <w:rPr>
          <w:rFonts w:ascii="Arial" w:hAnsi="Arial" w:cs="Arial"/>
          <w:b/>
        </w:rPr>
      </w:pPr>
    </w:p>
    <w:tbl>
      <w:tblPr>
        <w:tblW w:w="9102"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2"/>
      </w:tblGrid>
      <w:tr w:rsidR="00A04B28" w:rsidTr="00A04B28">
        <w:trPr>
          <w:trHeight w:val="2065"/>
        </w:trPr>
        <w:tc>
          <w:tcPr>
            <w:tcW w:w="9102" w:type="dxa"/>
          </w:tcPr>
          <w:p w:rsidR="00A04B28" w:rsidRDefault="00A04B28" w:rsidP="00A04B28">
            <w:pPr>
              <w:ind w:left="278"/>
              <w:rPr>
                <w:rFonts w:ascii="Arial" w:hAnsi="Arial" w:cs="Arial"/>
                <w:b/>
              </w:rPr>
            </w:pPr>
          </w:p>
          <w:p w:rsidR="00A04B28" w:rsidRPr="007F5ACC" w:rsidRDefault="00A04B28" w:rsidP="00A04B28">
            <w:pPr>
              <w:ind w:left="278"/>
              <w:rPr>
                <w:rFonts w:ascii="Arial" w:hAnsi="Arial" w:cs="Arial"/>
              </w:rPr>
            </w:pPr>
            <w:r w:rsidRPr="0071393B">
              <w:rPr>
                <w:rFonts w:ascii="Arial" w:hAnsi="Arial" w:cs="Arial"/>
                <w:b/>
              </w:rPr>
              <w:t>Registration checklist</w:t>
            </w:r>
          </w:p>
          <w:p w:rsidR="00A04B28" w:rsidRPr="007F5ACC" w:rsidRDefault="00A04B28" w:rsidP="00A04B28">
            <w:pPr>
              <w:pStyle w:val="ListParagraph"/>
              <w:numPr>
                <w:ilvl w:val="0"/>
                <w:numId w:val="1"/>
              </w:numPr>
              <w:ind w:left="998"/>
              <w:rPr>
                <w:rFonts w:ascii="Arial" w:hAnsi="Arial" w:cs="Arial"/>
              </w:rPr>
            </w:pPr>
            <w:r w:rsidRPr="007F5ACC">
              <w:rPr>
                <w:rFonts w:ascii="Arial" w:hAnsi="Arial" w:cs="Arial"/>
                <w:sz w:val="22"/>
                <w:szCs w:val="22"/>
              </w:rPr>
              <w:t xml:space="preserve">Programme </w:t>
            </w:r>
            <w:r>
              <w:rPr>
                <w:rFonts w:ascii="Arial" w:hAnsi="Arial" w:cs="Arial"/>
                <w:sz w:val="22"/>
                <w:szCs w:val="22"/>
              </w:rPr>
              <w:t>L</w:t>
            </w:r>
            <w:r w:rsidRPr="007F5ACC">
              <w:rPr>
                <w:rFonts w:ascii="Arial" w:hAnsi="Arial" w:cs="Arial"/>
                <w:sz w:val="22"/>
                <w:szCs w:val="22"/>
              </w:rPr>
              <w:t>ead appointed</w:t>
            </w:r>
          </w:p>
          <w:p w:rsidR="00A04B28" w:rsidRDefault="00A04B28" w:rsidP="00A04B28">
            <w:pPr>
              <w:pStyle w:val="ListParagraph"/>
              <w:numPr>
                <w:ilvl w:val="0"/>
                <w:numId w:val="1"/>
              </w:numPr>
              <w:ind w:left="998"/>
              <w:rPr>
                <w:rFonts w:ascii="Arial" w:hAnsi="Arial" w:cs="Arial"/>
              </w:rPr>
            </w:pPr>
            <w:r w:rsidRPr="003E1D85">
              <w:rPr>
                <w:rFonts w:ascii="Arial" w:hAnsi="Arial" w:cs="Arial"/>
                <w:sz w:val="22"/>
                <w:szCs w:val="22"/>
              </w:rPr>
              <w:t>Number of pairs confirmed &amp; Individual pair contact details available</w:t>
            </w:r>
          </w:p>
          <w:p w:rsidR="00A04B28" w:rsidRPr="003E1D85" w:rsidRDefault="00A04B28" w:rsidP="00A04B28">
            <w:pPr>
              <w:pStyle w:val="ListParagraph"/>
              <w:numPr>
                <w:ilvl w:val="0"/>
                <w:numId w:val="1"/>
              </w:numPr>
              <w:ind w:left="998"/>
              <w:rPr>
                <w:rFonts w:ascii="Arial" w:hAnsi="Arial" w:cs="Arial"/>
              </w:rPr>
            </w:pPr>
            <w:r w:rsidRPr="003E1D85">
              <w:rPr>
                <w:rFonts w:ascii="Arial" w:hAnsi="Arial" w:cs="Arial"/>
                <w:sz w:val="22"/>
                <w:szCs w:val="22"/>
              </w:rPr>
              <w:t xml:space="preserve">Template completed &amp; </w:t>
            </w:r>
            <w:r>
              <w:rPr>
                <w:rFonts w:ascii="Arial" w:hAnsi="Arial" w:cs="Arial"/>
                <w:sz w:val="22"/>
                <w:szCs w:val="22"/>
              </w:rPr>
              <w:t xml:space="preserve">contact details </w:t>
            </w:r>
            <w:r w:rsidRPr="003E1D85">
              <w:rPr>
                <w:rFonts w:ascii="Arial" w:hAnsi="Arial" w:cs="Arial"/>
                <w:sz w:val="22"/>
                <w:szCs w:val="22"/>
              </w:rPr>
              <w:t>to</w:t>
            </w:r>
            <w:r>
              <w:rPr>
                <w:rFonts w:ascii="Arial" w:hAnsi="Arial" w:cs="Arial"/>
                <w:sz w:val="22"/>
                <w:szCs w:val="22"/>
              </w:rPr>
              <w:t xml:space="preserve"> </w:t>
            </w:r>
            <w:r w:rsidR="000331A2">
              <w:rPr>
                <w:rFonts w:ascii="Arial" w:hAnsi="Arial" w:cs="Arial"/>
                <w:sz w:val="22"/>
                <w:szCs w:val="22"/>
              </w:rPr>
              <w:t>the email address above</w:t>
            </w:r>
          </w:p>
          <w:p w:rsidR="00A04B28" w:rsidRPr="007F5ACC" w:rsidRDefault="00A04B28" w:rsidP="00A04B28">
            <w:pPr>
              <w:pStyle w:val="ListParagraph"/>
              <w:numPr>
                <w:ilvl w:val="0"/>
                <w:numId w:val="1"/>
              </w:numPr>
              <w:ind w:left="998"/>
              <w:rPr>
                <w:rFonts w:ascii="Arial" w:hAnsi="Arial" w:cs="Arial"/>
              </w:rPr>
            </w:pPr>
            <w:r w:rsidRPr="007F5ACC">
              <w:rPr>
                <w:rFonts w:ascii="Arial" w:hAnsi="Arial" w:cs="Arial"/>
                <w:sz w:val="22"/>
                <w:szCs w:val="22"/>
              </w:rPr>
              <w:t>Individual pair Improvement project data available</w:t>
            </w:r>
          </w:p>
          <w:p w:rsidR="00A04B28" w:rsidRPr="00D547EB" w:rsidRDefault="00A04B28" w:rsidP="00A04B28">
            <w:pPr>
              <w:pStyle w:val="ListParagraph"/>
              <w:numPr>
                <w:ilvl w:val="0"/>
                <w:numId w:val="23"/>
              </w:numPr>
              <w:ind w:left="998"/>
              <w:rPr>
                <w:rFonts w:ascii="Arial" w:hAnsi="Arial" w:cs="Arial"/>
              </w:rPr>
            </w:pPr>
            <w:r w:rsidRPr="00D547EB">
              <w:rPr>
                <w:rFonts w:ascii="Arial" w:hAnsi="Arial" w:cs="Arial"/>
                <w:sz w:val="22"/>
                <w:szCs w:val="22"/>
              </w:rPr>
              <w:t xml:space="preserve">Improvement project details (when known) to </w:t>
            </w:r>
            <w:r w:rsidR="000331A2">
              <w:rPr>
                <w:rFonts w:ascii="Arial" w:hAnsi="Arial" w:cs="Arial"/>
                <w:sz w:val="22"/>
                <w:szCs w:val="22"/>
              </w:rPr>
              <w:t>the email address above</w:t>
            </w:r>
          </w:p>
          <w:p w:rsidR="00A04B28" w:rsidRDefault="00A04B28" w:rsidP="00A04B28">
            <w:pPr>
              <w:ind w:left="278"/>
              <w:rPr>
                <w:rFonts w:ascii="Arial" w:hAnsi="Arial" w:cs="Arial"/>
                <w:b/>
              </w:rPr>
            </w:pPr>
          </w:p>
        </w:tc>
      </w:tr>
    </w:tbl>
    <w:p w:rsidR="00A04B28" w:rsidRDefault="00A04B28">
      <w:pPr>
        <w:rPr>
          <w:sz w:val="28"/>
          <w:szCs w:val="28"/>
        </w:rPr>
      </w:pPr>
    </w:p>
    <w:p w:rsidR="00894608" w:rsidRDefault="00894608" w:rsidP="00103BF0">
      <w:pPr>
        <w:pStyle w:val="Heading1"/>
        <w:shd w:val="clear" w:color="auto" w:fill="8DB3E2" w:themeFill="text2" w:themeFillTint="66"/>
        <w:rPr>
          <w:sz w:val="28"/>
          <w:szCs w:val="28"/>
        </w:rPr>
      </w:pPr>
      <w:r w:rsidRPr="0042245B">
        <w:rPr>
          <w:sz w:val="28"/>
          <w:szCs w:val="28"/>
        </w:rPr>
        <w:lastRenderedPageBreak/>
        <w:t xml:space="preserve">Section </w:t>
      </w:r>
      <w:r>
        <w:rPr>
          <w:sz w:val="28"/>
          <w:szCs w:val="28"/>
        </w:rPr>
        <w:t>9</w:t>
      </w:r>
      <w:r w:rsidRPr="0042245B">
        <w:rPr>
          <w:sz w:val="28"/>
          <w:szCs w:val="28"/>
        </w:rPr>
        <w:t xml:space="preserve">: Supporting </w:t>
      </w:r>
      <w:r>
        <w:rPr>
          <w:sz w:val="28"/>
          <w:szCs w:val="28"/>
        </w:rPr>
        <w:t xml:space="preserve">the </w:t>
      </w:r>
      <w:r w:rsidRPr="0042245B">
        <w:rPr>
          <w:sz w:val="28"/>
          <w:szCs w:val="28"/>
        </w:rPr>
        <w:t>Learning</w:t>
      </w:r>
    </w:p>
    <w:p w:rsidR="00894608" w:rsidRDefault="00894608" w:rsidP="00894608">
      <w:pPr>
        <w:pStyle w:val="Heading1"/>
      </w:pPr>
      <w:r w:rsidRPr="005B6D41">
        <w:t>Introduction</w:t>
      </w:r>
    </w:p>
    <w:p w:rsidR="00894608" w:rsidRDefault="00894608" w:rsidP="00894608">
      <w:pPr>
        <w:pStyle w:val="Heading1"/>
        <w:rPr>
          <w:b w:val="0"/>
          <w:sz w:val="22"/>
          <w:szCs w:val="22"/>
        </w:rPr>
      </w:pPr>
      <w:r>
        <w:rPr>
          <w:b w:val="0"/>
          <w:sz w:val="22"/>
          <w:szCs w:val="22"/>
        </w:rPr>
        <w:t xml:space="preserve">Once the design, advertising, recruitment and launch of the paired learning programme has been completed, it is the responsibility of the Programme Lead to ensure that it is supported locally at an operational level, via a combination of regular design surgeries, workshops, etc. </w:t>
      </w:r>
    </w:p>
    <w:p w:rsidR="00894608" w:rsidRPr="005B6D41" w:rsidRDefault="00894608" w:rsidP="00894608">
      <w:pPr>
        <w:pStyle w:val="Heading1"/>
        <w:rPr>
          <w:b w:val="0"/>
          <w:sz w:val="22"/>
          <w:szCs w:val="22"/>
        </w:rPr>
      </w:pPr>
      <w:r>
        <w:rPr>
          <w:b w:val="0"/>
          <w:sz w:val="22"/>
          <w:szCs w:val="22"/>
        </w:rPr>
        <w:t>It is recommended to keep the organisation as a whole well informed of progress on the programme, using all key local communications channels to both raise and maintain its profile etc. This might include regular contact with e.g. all participants’ line managers to ensure their continued support of the programme throughout its lifetime and to feedback on overall progress of the programme itself.</w:t>
      </w:r>
    </w:p>
    <w:p w:rsidR="00894608" w:rsidRDefault="00894608" w:rsidP="00894608">
      <w:pPr>
        <w:pStyle w:val="Heading1"/>
      </w:pPr>
      <w:r w:rsidRPr="005B6D41">
        <w:t>Design Surgeries/Mentoring/Coaching</w:t>
      </w:r>
    </w:p>
    <w:p w:rsidR="00894608" w:rsidRPr="008E183F" w:rsidRDefault="00894608" w:rsidP="00894608">
      <w:pPr>
        <w:pStyle w:val="Heading1"/>
        <w:rPr>
          <w:b w:val="0"/>
          <w:sz w:val="22"/>
          <w:szCs w:val="22"/>
        </w:rPr>
      </w:pPr>
      <w:r w:rsidRPr="008E183F">
        <w:rPr>
          <w:b w:val="0"/>
          <w:sz w:val="22"/>
          <w:szCs w:val="22"/>
        </w:rPr>
        <w:t>In an earlier section, design surgeries were described as regular drop-in sessions, that can be facilitated by a programme lead, and which gave participants the opportunity to informally discuss their project work etc. within the context of a small group of supportive colleagues. The surgeries also afford the programme lead an opportunity to provide e.g. coaching and mentoring support where necessary.</w:t>
      </w:r>
    </w:p>
    <w:p w:rsidR="00894608" w:rsidRDefault="00894608" w:rsidP="00894608">
      <w:pPr>
        <w:pStyle w:val="Heading1"/>
      </w:pPr>
      <w:r>
        <w:t xml:space="preserve">Troubleshooting </w:t>
      </w:r>
    </w:p>
    <w:p w:rsidR="00894608" w:rsidRDefault="00894608" w:rsidP="00894608">
      <w:pPr>
        <w:pStyle w:val="Heading1"/>
        <w:rPr>
          <w:b w:val="0"/>
          <w:sz w:val="22"/>
          <w:szCs w:val="22"/>
        </w:rPr>
      </w:pPr>
      <w:r>
        <w:rPr>
          <w:b w:val="0"/>
          <w:sz w:val="22"/>
          <w:szCs w:val="22"/>
        </w:rPr>
        <w:t xml:space="preserve">As the success of your programme depends to a large degree upon the </w:t>
      </w:r>
      <w:r w:rsidRPr="00342723">
        <w:rPr>
          <w:b w:val="0"/>
          <w:sz w:val="22"/>
          <w:szCs w:val="22"/>
        </w:rPr>
        <w:t>develop</w:t>
      </w:r>
      <w:r>
        <w:rPr>
          <w:b w:val="0"/>
          <w:sz w:val="22"/>
          <w:szCs w:val="22"/>
        </w:rPr>
        <w:t xml:space="preserve">ment of a robust and trusted </w:t>
      </w:r>
      <w:r w:rsidRPr="00342723">
        <w:rPr>
          <w:b w:val="0"/>
          <w:sz w:val="22"/>
          <w:szCs w:val="22"/>
        </w:rPr>
        <w:t xml:space="preserve">work </w:t>
      </w:r>
      <w:r>
        <w:rPr>
          <w:b w:val="0"/>
          <w:sz w:val="22"/>
          <w:szCs w:val="22"/>
        </w:rPr>
        <w:t xml:space="preserve">and personal </w:t>
      </w:r>
      <w:r w:rsidRPr="00342723">
        <w:rPr>
          <w:b w:val="0"/>
          <w:sz w:val="22"/>
          <w:szCs w:val="22"/>
        </w:rPr>
        <w:t>relationships</w:t>
      </w:r>
      <w:r>
        <w:rPr>
          <w:b w:val="0"/>
          <w:sz w:val="22"/>
          <w:szCs w:val="22"/>
        </w:rPr>
        <w:t xml:space="preserve"> between two individuals, some pairs for whatever reason may simply not work. Consequently, you need to be able to detect early on if a pair’s relationship is experiencing difficulties and starting to break down. Some of the warning signs include:</w:t>
      </w:r>
      <w:r>
        <w:rPr>
          <w:b w:val="0"/>
          <w:sz w:val="22"/>
          <w:szCs w:val="22"/>
        </w:rPr>
        <w:br/>
      </w:r>
    </w:p>
    <w:p w:rsidR="00894608" w:rsidRDefault="00894608" w:rsidP="00894608">
      <w:pPr>
        <w:pStyle w:val="ListParagraph"/>
        <w:numPr>
          <w:ilvl w:val="0"/>
          <w:numId w:val="29"/>
        </w:numPr>
        <w:rPr>
          <w:rFonts w:ascii="Arial" w:hAnsi="Arial" w:cs="Arial"/>
          <w:sz w:val="22"/>
          <w:szCs w:val="22"/>
        </w:rPr>
      </w:pPr>
      <w:r>
        <w:rPr>
          <w:rFonts w:ascii="Arial" w:hAnsi="Arial" w:cs="Arial"/>
          <w:sz w:val="22"/>
          <w:szCs w:val="22"/>
        </w:rPr>
        <w:t>Lack of regular contact between the pairs e.g. meet only infrequently</w:t>
      </w:r>
    </w:p>
    <w:p w:rsidR="00894608" w:rsidRDefault="00894608" w:rsidP="00894608">
      <w:pPr>
        <w:pStyle w:val="ListParagraph"/>
        <w:numPr>
          <w:ilvl w:val="0"/>
          <w:numId w:val="29"/>
        </w:numPr>
        <w:rPr>
          <w:rFonts w:ascii="Arial" w:hAnsi="Arial" w:cs="Arial"/>
          <w:sz w:val="22"/>
          <w:szCs w:val="22"/>
        </w:rPr>
      </w:pPr>
      <w:r>
        <w:rPr>
          <w:rFonts w:ascii="Arial" w:hAnsi="Arial" w:cs="Arial"/>
          <w:sz w:val="22"/>
          <w:szCs w:val="22"/>
        </w:rPr>
        <w:t>Hostility from one participant towards the other in the pair</w:t>
      </w:r>
    </w:p>
    <w:p w:rsidR="00894608" w:rsidRDefault="00894608" w:rsidP="00894608">
      <w:pPr>
        <w:pStyle w:val="ListParagraph"/>
        <w:numPr>
          <w:ilvl w:val="0"/>
          <w:numId w:val="29"/>
        </w:numPr>
        <w:rPr>
          <w:rFonts w:ascii="Arial" w:hAnsi="Arial" w:cs="Arial"/>
          <w:sz w:val="22"/>
          <w:szCs w:val="22"/>
        </w:rPr>
      </w:pPr>
      <w:r>
        <w:rPr>
          <w:rFonts w:ascii="Arial" w:hAnsi="Arial" w:cs="Arial"/>
          <w:sz w:val="22"/>
          <w:szCs w:val="22"/>
        </w:rPr>
        <w:t>Cancelled pairs meetings</w:t>
      </w:r>
    </w:p>
    <w:p w:rsidR="00894608" w:rsidRDefault="00894608" w:rsidP="00894608">
      <w:pPr>
        <w:pStyle w:val="ListParagraph"/>
        <w:numPr>
          <w:ilvl w:val="0"/>
          <w:numId w:val="29"/>
        </w:numPr>
        <w:rPr>
          <w:rFonts w:ascii="Arial" w:hAnsi="Arial" w:cs="Arial"/>
          <w:sz w:val="22"/>
          <w:szCs w:val="22"/>
        </w:rPr>
      </w:pPr>
      <w:r>
        <w:rPr>
          <w:rFonts w:ascii="Arial" w:hAnsi="Arial" w:cs="Arial"/>
          <w:sz w:val="22"/>
          <w:szCs w:val="22"/>
        </w:rPr>
        <w:t>Poor attendance at workshops</w:t>
      </w:r>
    </w:p>
    <w:p w:rsidR="00894608" w:rsidRDefault="00894608" w:rsidP="00894608">
      <w:pPr>
        <w:pStyle w:val="ListParagraph"/>
        <w:numPr>
          <w:ilvl w:val="0"/>
          <w:numId w:val="29"/>
        </w:numPr>
        <w:rPr>
          <w:rFonts w:ascii="Arial" w:hAnsi="Arial" w:cs="Arial"/>
          <w:sz w:val="22"/>
          <w:szCs w:val="22"/>
        </w:rPr>
      </w:pPr>
      <w:r>
        <w:rPr>
          <w:rFonts w:ascii="Arial" w:hAnsi="Arial" w:cs="Arial"/>
          <w:sz w:val="22"/>
          <w:szCs w:val="22"/>
        </w:rPr>
        <w:t>Poor participation at design surgeries</w:t>
      </w:r>
    </w:p>
    <w:p w:rsidR="00894608" w:rsidRDefault="00894608" w:rsidP="00894608">
      <w:pPr>
        <w:pStyle w:val="ListParagraph"/>
        <w:numPr>
          <w:ilvl w:val="0"/>
          <w:numId w:val="29"/>
        </w:numPr>
        <w:rPr>
          <w:rFonts w:ascii="Arial" w:hAnsi="Arial" w:cs="Arial"/>
          <w:sz w:val="22"/>
          <w:szCs w:val="22"/>
        </w:rPr>
      </w:pPr>
      <w:r>
        <w:rPr>
          <w:rFonts w:ascii="Arial" w:hAnsi="Arial" w:cs="Arial"/>
          <w:sz w:val="22"/>
          <w:szCs w:val="22"/>
        </w:rPr>
        <w:t>Lack of progress on joint improvement project</w:t>
      </w:r>
    </w:p>
    <w:p w:rsidR="00894608" w:rsidRDefault="00894608" w:rsidP="00894608">
      <w:pPr>
        <w:pStyle w:val="Heading1"/>
        <w:rPr>
          <w:b w:val="0"/>
          <w:sz w:val="22"/>
          <w:szCs w:val="22"/>
        </w:rPr>
      </w:pPr>
      <w:r>
        <w:rPr>
          <w:b w:val="0"/>
          <w:sz w:val="22"/>
          <w:szCs w:val="22"/>
        </w:rPr>
        <w:t>Whilst the use of interviews in the recruitment process, prior to pairs being established, recommended earlier in this toolkit, should go a long way towards significantly reducing the number of pairs failing, it will not eliminate them entirely.</w:t>
      </w:r>
    </w:p>
    <w:p w:rsidR="00894608" w:rsidRPr="008E183F" w:rsidRDefault="00894608" w:rsidP="00894608"/>
    <w:p w:rsidR="00894608" w:rsidRDefault="00894608" w:rsidP="00894608">
      <w:pPr>
        <w:pStyle w:val="Heading1"/>
        <w:rPr>
          <w:b w:val="0"/>
          <w:sz w:val="22"/>
          <w:szCs w:val="22"/>
        </w:rPr>
      </w:pPr>
      <w:r>
        <w:rPr>
          <w:b w:val="0"/>
          <w:sz w:val="22"/>
          <w:szCs w:val="22"/>
        </w:rPr>
        <w:lastRenderedPageBreak/>
        <w:t xml:space="preserve">The Programme Lead then plays a key role in detection and hopefully resolution of any issues involving pairs. The Programme Lead might find it useful to refer to the ‘Learner </w:t>
      </w:r>
      <w:r w:rsidR="006A1799">
        <w:rPr>
          <w:b w:val="0"/>
          <w:sz w:val="22"/>
          <w:szCs w:val="22"/>
        </w:rPr>
        <w:t>Agreement</w:t>
      </w:r>
      <w:r>
        <w:rPr>
          <w:b w:val="0"/>
          <w:sz w:val="22"/>
          <w:szCs w:val="22"/>
        </w:rPr>
        <w:t xml:space="preserve">’, as a guide to see which areas aren’t being adhered to and so can be used to guide a conversation with the participants to identify why the pair is not working. </w:t>
      </w:r>
      <w:r w:rsidR="006E2D92">
        <w:rPr>
          <w:b w:val="0"/>
          <w:sz w:val="22"/>
          <w:szCs w:val="22"/>
        </w:rPr>
        <w:t>Full d</w:t>
      </w:r>
      <w:r>
        <w:rPr>
          <w:b w:val="0"/>
          <w:sz w:val="22"/>
          <w:szCs w:val="22"/>
        </w:rPr>
        <w:t xml:space="preserve">etails on the ‘Learner </w:t>
      </w:r>
      <w:r w:rsidR="00115DCF">
        <w:rPr>
          <w:b w:val="0"/>
          <w:sz w:val="22"/>
          <w:szCs w:val="22"/>
        </w:rPr>
        <w:t>Agreement</w:t>
      </w:r>
      <w:r>
        <w:rPr>
          <w:b w:val="0"/>
          <w:sz w:val="22"/>
          <w:szCs w:val="22"/>
        </w:rPr>
        <w:t xml:space="preserve">’ </w:t>
      </w:r>
      <w:r w:rsidR="006A1799">
        <w:rPr>
          <w:b w:val="0"/>
          <w:sz w:val="22"/>
          <w:szCs w:val="22"/>
        </w:rPr>
        <w:t>can be found in the Appendices</w:t>
      </w:r>
      <w:r w:rsidR="006E2D92">
        <w:rPr>
          <w:b w:val="0"/>
          <w:sz w:val="22"/>
          <w:szCs w:val="22"/>
        </w:rPr>
        <w:t>. Similarly, a</w:t>
      </w:r>
      <w:r w:rsidR="006A1799">
        <w:rPr>
          <w:b w:val="0"/>
          <w:sz w:val="22"/>
          <w:szCs w:val="22"/>
        </w:rPr>
        <w:t xml:space="preserve"> ‘Line Manager’s Agreement’</w:t>
      </w:r>
      <w:r w:rsidR="006E2D92">
        <w:rPr>
          <w:b w:val="0"/>
          <w:sz w:val="22"/>
          <w:szCs w:val="22"/>
        </w:rPr>
        <w:t xml:space="preserve"> is also provided</w:t>
      </w:r>
      <w:r w:rsidR="006A1799">
        <w:rPr>
          <w:b w:val="0"/>
          <w:sz w:val="22"/>
          <w:szCs w:val="22"/>
        </w:rPr>
        <w:t>.</w:t>
      </w:r>
      <w:r>
        <w:rPr>
          <w:b w:val="0"/>
          <w:sz w:val="22"/>
          <w:szCs w:val="22"/>
        </w:rPr>
        <w:br/>
      </w:r>
    </w:p>
    <w:p w:rsidR="00894608" w:rsidRPr="002249F3" w:rsidRDefault="00894608" w:rsidP="00894608">
      <w:pPr>
        <w:rPr>
          <w:rFonts w:ascii="Arial" w:hAnsi="Arial" w:cs="Arial"/>
          <w:sz w:val="22"/>
          <w:szCs w:val="22"/>
        </w:rPr>
      </w:pPr>
      <w:r>
        <w:rPr>
          <w:rFonts w:ascii="Arial" w:hAnsi="Arial" w:cs="Arial"/>
          <w:sz w:val="22"/>
          <w:szCs w:val="22"/>
        </w:rPr>
        <w:t xml:space="preserve">Programme Leads should be aware that </w:t>
      </w:r>
      <w:r w:rsidRPr="002249F3">
        <w:rPr>
          <w:rFonts w:ascii="Arial" w:hAnsi="Arial" w:cs="Arial"/>
          <w:sz w:val="22"/>
          <w:szCs w:val="22"/>
        </w:rPr>
        <w:t xml:space="preserve">support is </w:t>
      </w:r>
      <w:r>
        <w:rPr>
          <w:rFonts w:ascii="Arial" w:hAnsi="Arial" w:cs="Arial"/>
          <w:sz w:val="22"/>
          <w:szCs w:val="22"/>
        </w:rPr>
        <w:t xml:space="preserve">available from </w:t>
      </w:r>
      <w:r w:rsidR="00F32DC5">
        <w:rPr>
          <w:rFonts w:ascii="Arial" w:hAnsi="Arial" w:cs="Arial"/>
          <w:sz w:val="22"/>
          <w:szCs w:val="22"/>
        </w:rPr>
        <w:t xml:space="preserve">the </w:t>
      </w:r>
      <w:r w:rsidR="00C71A59">
        <w:rPr>
          <w:rFonts w:ascii="Arial" w:hAnsi="Arial" w:cs="Arial"/>
          <w:sz w:val="22"/>
          <w:szCs w:val="22"/>
        </w:rPr>
        <w:t xml:space="preserve">London </w:t>
      </w:r>
      <w:r w:rsidR="00F32DC5">
        <w:rPr>
          <w:rFonts w:ascii="Arial" w:hAnsi="Arial" w:cs="Arial"/>
          <w:sz w:val="22"/>
          <w:szCs w:val="22"/>
        </w:rPr>
        <w:t xml:space="preserve">Leading for Health Partnership </w:t>
      </w:r>
      <w:r w:rsidR="00C71A59">
        <w:rPr>
          <w:rFonts w:ascii="Arial" w:hAnsi="Arial" w:cs="Arial"/>
          <w:sz w:val="22"/>
          <w:szCs w:val="22"/>
        </w:rPr>
        <w:t>team (</w:t>
      </w:r>
      <w:r w:rsidR="00F32DC5">
        <w:rPr>
          <w:rFonts w:ascii="Arial" w:hAnsi="Arial" w:cs="Arial"/>
          <w:sz w:val="22"/>
          <w:szCs w:val="22"/>
        </w:rPr>
        <w:t xml:space="preserve">based in </w:t>
      </w:r>
      <w:r w:rsidR="000D6FC5" w:rsidRPr="000D6FC5">
        <w:rPr>
          <w:rFonts w:ascii="Arial" w:hAnsi="Arial" w:cs="Arial"/>
          <w:sz w:val="22"/>
          <w:szCs w:val="22"/>
        </w:rPr>
        <w:t>Stewart House, 32 Russell Square, London WC1B 5DN</w:t>
      </w:r>
      <w:r w:rsidR="00C71A59">
        <w:rPr>
          <w:rFonts w:ascii="Arial" w:hAnsi="Arial" w:cs="Arial"/>
          <w:sz w:val="22"/>
          <w:szCs w:val="22"/>
        </w:rPr>
        <w:t>)</w:t>
      </w:r>
      <w:r>
        <w:rPr>
          <w:rFonts w:ascii="Arial" w:hAnsi="Arial" w:cs="Arial"/>
          <w:sz w:val="22"/>
          <w:szCs w:val="22"/>
        </w:rPr>
        <w:t xml:space="preserve"> who will be able to draw on their experience in this area and can provide advice in cases where the lead may simply be unsure how to proceed. </w:t>
      </w:r>
    </w:p>
    <w:p w:rsidR="00894608" w:rsidRDefault="00894608" w:rsidP="00894608">
      <w:pPr>
        <w:pStyle w:val="Heading1"/>
      </w:pPr>
      <w:r w:rsidRPr="005B6D41">
        <w:t>Tips on Supporting Learning</w:t>
      </w:r>
    </w:p>
    <w:p w:rsidR="00894608" w:rsidRDefault="00115DCF" w:rsidP="00894608">
      <w:pPr>
        <w:pStyle w:val="ListParagraph"/>
        <w:numPr>
          <w:ilvl w:val="0"/>
          <w:numId w:val="3"/>
        </w:numPr>
        <w:rPr>
          <w:rFonts w:ascii="Arial" w:hAnsi="Arial" w:cs="Arial"/>
          <w:sz w:val="22"/>
          <w:szCs w:val="22"/>
        </w:rPr>
      </w:pPr>
      <w:r>
        <w:rPr>
          <w:rFonts w:ascii="Arial" w:hAnsi="Arial" w:cs="Arial"/>
          <w:sz w:val="22"/>
          <w:szCs w:val="22"/>
        </w:rPr>
        <w:t>C</w:t>
      </w:r>
      <w:r w:rsidR="00894608">
        <w:rPr>
          <w:rFonts w:ascii="Arial" w:hAnsi="Arial" w:cs="Arial"/>
          <w:sz w:val="22"/>
          <w:szCs w:val="22"/>
        </w:rPr>
        <w:t>onsider the level of support required during programme design</w:t>
      </w:r>
      <w:r w:rsidR="007A770E">
        <w:rPr>
          <w:rFonts w:ascii="Arial" w:hAnsi="Arial" w:cs="Arial"/>
          <w:sz w:val="22"/>
          <w:szCs w:val="22"/>
        </w:rPr>
        <w:t xml:space="preserve"> (it may be more than you initially think!) and how you might use different local resources. </w:t>
      </w:r>
    </w:p>
    <w:p w:rsidR="00894608" w:rsidRDefault="00894608" w:rsidP="00894608">
      <w:pPr>
        <w:pStyle w:val="ListParagraph"/>
        <w:numPr>
          <w:ilvl w:val="0"/>
          <w:numId w:val="3"/>
        </w:numPr>
        <w:rPr>
          <w:rFonts w:ascii="Arial" w:hAnsi="Arial" w:cs="Arial"/>
          <w:sz w:val="22"/>
          <w:szCs w:val="22"/>
        </w:rPr>
      </w:pPr>
      <w:r>
        <w:rPr>
          <w:rFonts w:ascii="Arial" w:hAnsi="Arial" w:cs="Arial"/>
          <w:sz w:val="22"/>
          <w:szCs w:val="22"/>
        </w:rPr>
        <w:t>Ensure participants are honest in terms of their time commitments</w:t>
      </w:r>
    </w:p>
    <w:p w:rsidR="00894608" w:rsidRDefault="00894608" w:rsidP="00894608">
      <w:pPr>
        <w:pStyle w:val="ListParagraph"/>
        <w:numPr>
          <w:ilvl w:val="0"/>
          <w:numId w:val="3"/>
        </w:numPr>
        <w:rPr>
          <w:rFonts w:ascii="Arial" w:hAnsi="Arial" w:cs="Arial"/>
          <w:sz w:val="22"/>
          <w:szCs w:val="22"/>
        </w:rPr>
      </w:pPr>
      <w:r>
        <w:rPr>
          <w:rFonts w:ascii="Arial" w:hAnsi="Arial" w:cs="Arial"/>
          <w:sz w:val="22"/>
          <w:szCs w:val="22"/>
        </w:rPr>
        <w:t xml:space="preserve">Programme Lead </w:t>
      </w:r>
      <w:r w:rsidRPr="00B172ED">
        <w:rPr>
          <w:rFonts w:ascii="Arial" w:hAnsi="Arial" w:cs="Arial"/>
          <w:sz w:val="22"/>
          <w:szCs w:val="22"/>
        </w:rPr>
        <w:t xml:space="preserve">should </w:t>
      </w:r>
      <w:r w:rsidR="00115DCF">
        <w:rPr>
          <w:rFonts w:ascii="Arial" w:hAnsi="Arial" w:cs="Arial"/>
          <w:sz w:val="22"/>
          <w:szCs w:val="22"/>
        </w:rPr>
        <w:t xml:space="preserve">acknowledge </w:t>
      </w:r>
      <w:r>
        <w:rPr>
          <w:rFonts w:ascii="Arial" w:hAnsi="Arial" w:cs="Arial"/>
          <w:sz w:val="22"/>
          <w:szCs w:val="22"/>
        </w:rPr>
        <w:t xml:space="preserve">they are a </w:t>
      </w:r>
      <w:r w:rsidRPr="00B172ED">
        <w:rPr>
          <w:rFonts w:ascii="Arial" w:hAnsi="Arial" w:cs="Arial"/>
          <w:sz w:val="22"/>
          <w:szCs w:val="22"/>
        </w:rPr>
        <w:t>role-model for participants</w:t>
      </w:r>
    </w:p>
    <w:p w:rsidR="00894608" w:rsidRPr="00B172ED" w:rsidRDefault="00894608" w:rsidP="00894608">
      <w:pPr>
        <w:pStyle w:val="ListParagraph"/>
        <w:numPr>
          <w:ilvl w:val="0"/>
          <w:numId w:val="3"/>
        </w:numPr>
        <w:rPr>
          <w:rFonts w:ascii="Arial" w:hAnsi="Arial" w:cs="Arial"/>
          <w:sz w:val="22"/>
          <w:szCs w:val="22"/>
        </w:rPr>
      </w:pPr>
      <w:r>
        <w:rPr>
          <w:rFonts w:ascii="Arial" w:hAnsi="Arial" w:cs="Arial"/>
          <w:sz w:val="22"/>
          <w:szCs w:val="22"/>
        </w:rPr>
        <w:t>Watch out for early warning signs that a pair is not working</w:t>
      </w:r>
    </w:p>
    <w:p w:rsidR="00894608" w:rsidRDefault="00894608" w:rsidP="00894608">
      <w:pPr>
        <w:pStyle w:val="ListParagraph"/>
        <w:numPr>
          <w:ilvl w:val="0"/>
          <w:numId w:val="3"/>
        </w:numPr>
        <w:rPr>
          <w:rFonts w:ascii="Arial" w:hAnsi="Arial" w:cs="Arial"/>
          <w:sz w:val="22"/>
          <w:szCs w:val="22"/>
        </w:rPr>
      </w:pPr>
      <w:r>
        <w:rPr>
          <w:rFonts w:ascii="Arial" w:hAnsi="Arial" w:cs="Arial"/>
          <w:sz w:val="22"/>
          <w:szCs w:val="22"/>
        </w:rPr>
        <w:t>H</w:t>
      </w:r>
      <w:r w:rsidRPr="00B172ED">
        <w:rPr>
          <w:rFonts w:ascii="Arial" w:hAnsi="Arial" w:cs="Arial"/>
          <w:sz w:val="22"/>
          <w:szCs w:val="22"/>
        </w:rPr>
        <w:t>old regular design surgeries with all participants</w:t>
      </w:r>
      <w:r>
        <w:rPr>
          <w:rFonts w:ascii="Arial" w:hAnsi="Arial" w:cs="Arial"/>
          <w:sz w:val="22"/>
          <w:szCs w:val="22"/>
        </w:rPr>
        <w:t xml:space="preserve"> – maintain regular contact</w:t>
      </w:r>
    </w:p>
    <w:p w:rsidR="00894608" w:rsidRDefault="00894608" w:rsidP="00894608">
      <w:pPr>
        <w:pStyle w:val="ListParagraph"/>
        <w:numPr>
          <w:ilvl w:val="0"/>
          <w:numId w:val="3"/>
        </w:numPr>
        <w:rPr>
          <w:rFonts w:ascii="Arial" w:hAnsi="Arial" w:cs="Arial"/>
          <w:sz w:val="22"/>
          <w:szCs w:val="22"/>
        </w:rPr>
      </w:pPr>
      <w:r>
        <w:rPr>
          <w:rFonts w:ascii="Arial" w:hAnsi="Arial" w:cs="Arial"/>
          <w:sz w:val="22"/>
          <w:szCs w:val="22"/>
        </w:rPr>
        <w:t>Ensure that f</w:t>
      </w:r>
      <w:r w:rsidRPr="00B172ED">
        <w:rPr>
          <w:rFonts w:ascii="Arial" w:hAnsi="Arial" w:cs="Arial"/>
          <w:sz w:val="22"/>
          <w:szCs w:val="22"/>
        </w:rPr>
        <w:t>acilitat</w:t>
      </w:r>
      <w:r>
        <w:rPr>
          <w:rFonts w:ascii="Arial" w:hAnsi="Arial" w:cs="Arial"/>
          <w:sz w:val="22"/>
          <w:szCs w:val="22"/>
        </w:rPr>
        <w:t xml:space="preserve">ion </w:t>
      </w:r>
      <w:r w:rsidRPr="00B172ED">
        <w:rPr>
          <w:rFonts w:ascii="Arial" w:hAnsi="Arial" w:cs="Arial"/>
          <w:sz w:val="22"/>
          <w:szCs w:val="22"/>
        </w:rPr>
        <w:t>at workshops</w:t>
      </w:r>
      <w:r>
        <w:rPr>
          <w:rFonts w:ascii="Arial" w:hAnsi="Arial" w:cs="Arial"/>
          <w:sz w:val="22"/>
          <w:szCs w:val="22"/>
        </w:rPr>
        <w:t xml:space="preserve"> should include the Programme Lead</w:t>
      </w:r>
    </w:p>
    <w:p w:rsidR="00894608" w:rsidRDefault="00894608" w:rsidP="00F32DC5">
      <w:pPr>
        <w:pStyle w:val="ListParagraph"/>
        <w:numPr>
          <w:ilvl w:val="0"/>
          <w:numId w:val="3"/>
        </w:numPr>
        <w:rPr>
          <w:rFonts w:ascii="Arial" w:hAnsi="Arial" w:cs="Arial"/>
          <w:sz w:val="22"/>
          <w:szCs w:val="22"/>
        </w:rPr>
      </w:pPr>
      <w:r>
        <w:rPr>
          <w:rFonts w:ascii="Arial" w:hAnsi="Arial" w:cs="Arial"/>
          <w:sz w:val="22"/>
          <w:szCs w:val="22"/>
        </w:rPr>
        <w:t xml:space="preserve">Register your programme to access regional support </w:t>
      </w:r>
      <w:r w:rsidR="00CC0D43">
        <w:rPr>
          <w:rFonts w:ascii="Arial" w:hAnsi="Arial" w:cs="Arial"/>
          <w:sz w:val="22"/>
          <w:szCs w:val="22"/>
        </w:rPr>
        <w:t xml:space="preserve">– this will be handled by </w:t>
      </w:r>
      <w:r w:rsidR="00F32DC5" w:rsidRPr="00F32DC5">
        <w:rPr>
          <w:rFonts w:ascii="Arial" w:hAnsi="Arial" w:cs="Arial"/>
          <w:sz w:val="22"/>
          <w:szCs w:val="22"/>
        </w:rPr>
        <w:t>the London Leading for Health Partnership team</w:t>
      </w:r>
      <w:r w:rsidR="00CC0D43">
        <w:rPr>
          <w:rFonts w:ascii="Arial" w:hAnsi="Arial" w:cs="Arial"/>
          <w:sz w:val="22"/>
          <w:szCs w:val="22"/>
        </w:rPr>
        <w:t>.</w:t>
      </w:r>
      <w:r>
        <w:rPr>
          <w:rFonts w:ascii="Arial" w:hAnsi="Arial" w:cs="Arial"/>
          <w:sz w:val="22"/>
          <w:szCs w:val="22"/>
        </w:rPr>
        <w:br/>
      </w:r>
    </w:p>
    <w:tbl>
      <w:tblPr>
        <w:tblW w:w="9333"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3"/>
      </w:tblGrid>
      <w:tr w:rsidR="00A04B28" w:rsidTr="00A04B28">
        <w:trPr>
          <w:trHeight w:val="2391"/>
        </w:trPr>
        <w:tc>
          <w:tcPr>
            <w:tcW w:w="9333" w:type="dxa"/>
          </w:tcPr>
          <w:p w:rsidR="00A04B28" w:rsidRDefault="00A04B28" w:rsidP="00A04B28">
            <w:pPr>
              <w:pStyle w:val="Heading1"/>
              <w:ind w:left="455"/>
            </w:pPr>
            <w:r w:rsidRPr="005B6D41">
              <w:t>Supporting Learning checklist</w:t>
            </w:r>
          </w:p>
          <w:p w:rsidR="00A04B28" w:rsidRDefault="00A04B28" w:rsidP="00A04B28">
            <w:pPr>
              <w:pStyle w:val="ListParagraph"/>
              <w:numPr>
                <w:ilvl w:val="0"/>
                <w:numId w:val="3"/>
              </w:numPr>
              <w:ind w:left="1175"/>
              <w:rPr>
                <w:rFonts w:ascii="Arial" w:hAnsi="Arial" w:cs="Arial"/>
              </w:rPr>
            </w:pPr>
            <w:r>
              <w:rPr>
                <w:rFonts w:ascii="Arial" w:hAnsi="Arial" w:cs="Arial"/>
                <w:sz w:val="22"/>
                <w:szCs w:val="22"/>
              </w:rPr>
              <w:t>D</w:t>
            </w:r>
            <w:r w:rsidRPr="00B172ED">
              <w:rPr>
                <w:rFonts w:ascii="Arial" w:hAnsi="Arial" w:cs="Arial"/>
                <w:sz w:val="22"/>
                <w:szCs w:val="22"/>
              </w:rPr>
              <w:t xml:space="preserve">esign surgeries </w:t>
            </w:r>
            <w:r>
              <w:rPr>
                <w:rFonts w:ascii="Arial" w:hAnsi="Arial" w:cs="Arial"/>
                <w:sz w:val="22"/>
                <w:szCs w:val="22"/>
              </w:rPr>
              <w:t>scheduled and a</w:t>
            </w:r>
            <w:r w:rsidRPr="00B172ED">
              <w:rPr>
                <w:rFonts w:ascii="Arial" w:hAnsi="Arial" w:cs="Arial"/>
                <w:sz w:val="22"/>
                <w:szCs w:val="22"/>
              </w:rPr>
              <w:t>ll participants</w:t>
            </w:r>
            <w:r>
              <w:rPr>
                <w:rFonts w:ascii="Arial" w:hAnsi="Arial" w:cs="Arial"/>
                <w:sz w:val="22"/>
                <w:szCs w:val="22"/>
              </w:rPr>
              <w:t xml:space="preserve"> advised</w:t>
            </w:r>
          </w:p>
          <w:p w:rsidR="00A04B28" w:rsidRDefault="00A04B28" w:rsidP="00A04B28">
            <w:pPr>
              <w:pStyle w:val="ListParagraph"/>
              <w:numPr>
                <w:ilvl w:val="0"/>
                <w:numId w:val="3"/>
              </w:numPr>
              <w:ind w:left="1175"/>
              <w:rPr>
                <w:rFonts w:ascii="Arial" w:hAnsi="Arial" w:cs="Arial"/>
              </w:rPr>
            </w:pPr>
            <w:r>
              <w:rPr>
                <w:rFonts w:ascii="Arial" w:hAnsi="Arial" w:cs="Arial"/>
                <w:sz w:val="22"/>
                <w:szCs w:val="22"/>
              </w:rPr>
              <w:t>W</w:t>
            </w:r>
            <w:r w:rsidRPr="00B172ED">
              <w:rPr>
                <w:rFonts w:ascii="Arial" w:hAnsi="Arial" w:cs="Arial"/>
                <w:sz w:val="22"/>
                <w:szCs w:val="22"/>
              </w:rPr>
              <w:t>orkshops</w:t>
            </w:r>
            <w:r>
              <w:rPr>
                <w:rFonts w:ascii="Arial" w:hAnsi="Arial" w:cs="Arial"/>
                <w:sz w:val="22"/>
                <w:szCs w:val="22"/>
              </w:rPr>
              <w:t xml:space="preserve"> have been designed to support the programme </w:t>
            </w:r>
            <w:r>
              <w:rPr>
                <w:rFonts w:ascii="Arial" w:hAnsi="Arial" w:cs="Arial"/>
                <w:sz w:val="22"/>
                <w:szCs w:val="22"/>
              </w:rPr>
              <w:br/>
              <w:t>(i.e. Leadership &amp; Improvement as their main focus)</w:t>
            </w:r>
          </w:p>
          <w:p w:rsidR="00A04B28" w:rsidRDefault="00A04B28" w:rsidP="00A04B28">
            <w:pPr>
              <w:pStyle w:val="ListParagraph"/>
              <w:numPr>
                <w:ilvl w:val="0"/>
                <w:numId w:val="3"/>
              </w:numPr>
              <w:ind w:left="1175"/>
              <w:rPr>
                <w:rFonts w:ascii="Arial" w:hAnsi="Arial" w:cs="Arial"/>
              </w:rPr>
            </w:pPr>
            <w:r>
              <w:rPr>
                <w:rFonts w:ascii="Arial" w:hAnsi="Arial" w:cs="Arial"/>
                <w:sz w:val="22"/>
                <w:szCs w:val="22"/>
              </w:rPr>
              <w:t>In-programme monitoring, but informal, performed regularly</w:t>
            </w:r>
          </w:p>
          <w:p w:rsidR="00A04B28" w:rsidRDefault="00A04B28" w:rsidP="00A04B28">
            <w:pPr>
              <w:pStyle w:val="ListParagraph"/>
              <w:numPr>
                <w:ilvl w:val="0"/>
                <w:numId w:val="3"/>
              </w:numPr>
              <w:ind w:left="1175"/>
              <w:rPr>
                <w:rFonts w:ascii="Arial" w:hAnsi="Arial" w:cs="Arial"/>
              </w:rPr>
            </w:pPr>
            <w:r>
              <w:rPr>
                <w:rFonts w:ascii="Arial" w:hAnsi="Arial" w:cs="Arial"/>
                <w:sz w:val="22"/>
                <w:szCs w:val="22"/>
              </w:rPr>
              <w:t>Regular contact with participant’s line managers maintained</w:t>
            </w:r>
          </w:p>
          <w:p w:rsidR="00A04B28" w:rsidRDefault="00A04B28" w:rsidP="00A04B28">
            <w:pPr>
              <w:pStyle w:val="ListParagraph"/>
              <w:numPr>
                <w:ilvl w:val="0"/>
                <w:numId w:val="3"/>
              </w:numPr>
              <w:ind w:left="1175"/>
              <w:rPr>
                <w:rFonts w:ascii="Arial" w:hAnsi="Arial" w:cs="Arial"/>
              </w:rPr>
            </w:pPr>
            <w:r>
              <w:rPr>
                <w:rFonts w:ascii="Arial" w:hAnsi="Arial" w:cs="Arial"/>
                <w:sz w:val="22"/>
                <w:szCs w:val="22"/>
              </w:rPr>
              <w:t>Improvement Projects register maintained and monitored regularly</w:t>
            </w:r>
          </w:p>
          <w:p w:rsidR="00A04B28" w:rsidRDefault="00A04B28" w:rsidP="00A04B28">
            <w:pPr>
              <w:pStyle w:val="ListParagraph"/>
              <w:ind w:left="1175"/>
            </w:pPr>
          </w:p>
        </w:tc>
      </w:tr>
    </w:tbl>
    <w:p w:rsidR="00A04B28" w:rsidRDefault="00A04B28">
      <w:pPr>
        <w:rPr>
          <w:sz w:val="28"/>
          <w:szCs w:val="28"/>
        </w:rPr>
      </w:pPr>
    </w:p>
    <w:p w:rsidR="00A04B28" w:rsidRDefault="00A04B28">
      <w:pPr>
        <w:rPr>
          <w:rFonts w:ascii="Arial" w:hAnsi="Arial" w:cs="Arial"/>
          <w:b/>
          <w:bCs/>
          <w:kern w:val="32"/>
          <w:sz w:val="28"/>
          <w:szCs w:val="28"/>
        </w:rPr>
      </w:pPr>
      <w:r>
        <w:rPr>
          <w:sz w:val="28"/>
          <w:szCs w:val="28"/>
        </w:rPr>
        <w:br w:type="page"/>
      </w:r>
    </w:p>
    <w:p w:rsidR="0050799C" w:rsidRDefault="0050799C" w:rsidP="00103BF0">
      <w:pPr>
        <w:pStyle w:val="Heading1"/>
        <w:shd w:val="clear" w:color="auto" w:fill="8DB3E2" w:themeFill="text2" w:themeFillTint="66"/>
        <w:rPr>
          <w:b w:val="0"/>
        </w:rPr>
      </w:pPr>
      <w:r w:rsidRPr="00265288">
        <w:rPr>
          <w:sz w:val="28"/>
          <w:szCs w:val="28"/>
        </w:rPr>
        <w:lastRenderedPageBreak/>
        <w:t xml:space="preserve">Section </w:t>
      </w:r>
      <w:r>
        <w:rPr>
          <w:sz w:val="28"/>
          <w:szCs w:val="28"/>
        </w:rPr>
        <w:t>10</w:t>
      </w:r>
      <w:r w:rsidRPr="00265288">
        <w:rPr>
          <w:sz w:val="28"/>
          <w:szCs w:val="28"/>
        </w:rPr>
        <w:t>:</w:t>
      </w:r>
      <w:r>
        <w:rPr>
          <w:sz w:val="28"/>
          <w:szCs w:val="28"/>
        </w:rPr>
        <w:t xml:space="preserve"> Evaluati</w:t>
      </w:r>
      <w:r w:rsidR="00894608">
        <w:rPr>
          <w:sz w:val="28"/>
          <w:szCs w:val="28"/>
        </w:rPr>
        <w:t>ng</w:t>
      </w:r>
    </w:p>
    <w:p w:rsidR="0050799C" w:rsidRPr="001563AE" w:rsidRDefault="0050799C" w:rsidP="00AA608A">
      <w:pPr>
        <w:pStyle w:val="Heading1"/>
        <w:rPr>
          <w:b w:val="0"/>
          <w:sz w:val="22"/>
          <w:szCs w:val="22"/>
        </w:rPr>
      </w:pPr>
      <w:r w:rsidRPr="001563AE">
        <w:rPr>
          <w:szCs w:val="24"/>
        </w:rPr>
        <w:t xml:space="preserve">Why Evaluate? </w:t>
      </w:r>
      <w:r>
        <w:rPr>
          <w:szCs w:val="24"/>
        </w:rPr>
        <w:br/>
      </w:r>
      <w:r w:rsidRPr="001563AE">
        <w:rPr>
          <w:szCs w:val="24"/>
        </w:rPr>
        <w:br/>
      </w:r>
      <w:r w:rsidR="00513479">
        <w:rPr>
          <w:b w:val="0"/>
          <w:sz w:val="22"/>
          <w:szCs w:val="22"/>
        </w:rPr>
        <w:t>To provide robust evidence that your programme is producing e.g. behavioural changes as well the acquisition of new skills and knowledge, c</w:t>
      </w:r>
      <w:r>
        <w:rPr>
          <w:b w:val="0"/>
          <w:sz w:val="22"/>
          <w:szCs w:val="22"/>
        </w:rPr>
        <w:t xml:space="preserve">reating an evaluation strategy from the outset </w:t>
      </w:r>
      <w:r w:rsidR="00513479">
        <w:rPr>
          <w:b w:val="0"/>
          <w:sz w:val="22"/>
          <w:szCs w:val="22"/>
        </w:rPr>
        <w:t xml:space="preserve">is essential. It </w:t>
      </w:r>
      <w:r>
        <w:rPr>
          <w:b w:val="0"/>
          <w:sz w:val="22"/>
          <w:szCs w:val="22"/>
        </w:rPr>
        <w:t>allow</w:t>
      </w:r>
      <w:r w:rsidR="00513479">
        <w:rPr>
          <w:b w:val="0"/>
          <w:sz w:val="22"/>
          <w:szCs w:val="22"/>
        </w:rPr>
        <w:t>s</w:t>
      </w:r>
      <w:r>
        <w:rPr>
          <w:b w:val="0"/>
          <w:sz w:val="22"/>
          <w:szCs w:val="22"/>
        </w:rPr>
        <w:t xml:space="preserve"> </w:t>
      </w:r>
      <w:r w:rsidRPr="001563AE">
        <w:rPr>
          <w:b w:val="0"/>
          <w:sz w:val="22"/>
          <w:szCs w:val="22"/>
        </w:rPr>
        <w:t xml:space="preserve">you </w:t>
      </w:r>
      <w:r w:rsidR="00513479">
        <w:rPr>
          <w:b w:val="0"/>
          <w:sz w:val="22"/>
          <w:szCs w:val="22"/>
        </w:rPr>
        <w:t xml:space="preserve">identify and </w:t>
      </w:r>
      <w:r>
        <w:rPr>
          <w:b w:val="0"/>
          <w:sz w:val="22"/>
          <w:szCs w:val="22"/>
        </w:rPr>
        <w:t xml:space="preserve">select your </w:t>
      </w:r>
      <w:r w:rsidRPr="001563AE">
        <w:rPr>
          <w:b w:val="0"/>
          <w:sz w:val="22"/>
          <w:szCs w:val="22"/>
        </w:rPr>
        <w:t xml:space="preserve">‘measurement variables’ </w:t>
      </w:r>
      <w:r>
        <w:rPr>
          <w:b w:val="0"/>
          <w:sz w:val="22"/>
          <w:szCs w:val="22"/>
        </w:rPr>
        <w:t xml:space="preserve">that will then </w:t>
      </w:r>
      <w:r w:rsidRPr="001563AE">
        <w:rPr>
          <w:b w:val="0"/>
          <w:sz w:val="22"/>
          <w:szCs w:val="22"/>
        </w:rPr>
        <w:t xml:space="preserve">allow </w:t>
      </w:r>
      <w:r>
        <w:rPr>
          <w:b w:val="0"/>
          <w:sz w:val="22"/>
          <w:szCs w:val="22"/>
        </w:rPr>
        <w:t xml:space="preserve">later </w:t>
      </w:r>
      <w:r w:rsidRPr="001563AE">
        <w:rPr>
          <w:b w:val="0"/>
          <w:sz w:val="22"/>
          <w:szCs w:val="22"/>
        </w:rPr>
        <w:t xml:space="preserve">comparison and benchmarking between </w:t>
      </w:r>
      <w:r>
        <w:rPr>
          <w:b w:val="0"/>
          <w:sz w:val="22"/>
          <w:szCs w:val="22"/>
        </w:rPr>
        <w:t xml:space="preserve">the </w:t>
      </w:r>
      <w:r w:rsidRPr="001563AE">
        <w:rPr>
          <w:b w:val="0"/>
          <w:sz w:val="22"/>
          <w:szCs w:val="22"/>
        </w:rPr>
        <w:t xml:space="preserve">different </w:t>
      </w:r>
      <w:r>
        <w:rPr>
          <w:b w:val="0"/>
          <w:sz w:val="22"/>
          <w:szCs w:val="22"/>
        </w:rPr>
        <w:t xml:space="preserve">paired learning </w:t>
      </w:r>
      <w:r w:rsidRPr="001563AE">
        <w:rPr>
          <w:b w:val="0"/>
          <w:sz w:val="22"/>
          <w:szCs w:val="22"/>
        </w:rPr>
        <w:t xml:space="preserve">programmes across London. </w:t>
      </w:r>
      <w:r w:rsidR="00513479">
        <w:rPr>
          <w:b w:val="0"/>
          <w:sz w:val="22"/>
          <w:szCs w:val="22"/>
        </w:rPr>
        <w:t>T</w:t>
      </w:r>
      <w:r w:rsidRPr="001563AE">
        <w:rPr>
          <w:b w:val="0"/>
          <w:sz w:val="22"/>
          <w:szCs w:val="22"/>
        </w:rPr>
        <w:t xml:space="preserve">he resulting data can be feed into and contribute to the knowledge base on paired-shared learning </w:t>
      </w:r>
      <w:r w:rsidR="00F32DC5">
        <w:rPr>
          <w:b w:val="0"/>
          <w:sz w:val="22"/>
          <w:szCs w:val="22"/>
        </w:rPr>
        <w:t xml:space="preserve">that is </w:t>
      </w:r>
      <w:r w:rsidR="00513479">
        <w:rPr>
          <w:b w:val="0"/>
          <w:sz w:val="22"/>
          <w:szCs w:val="22"/>
        </w:rPr>
        <w:t xml:space="preserve">held by </w:t>
      </w:r>
      <w:r w:rsidR="00F32DC5">
        <w:rPr>
          <w:b w:val="0"/>
          <w:sz w:val="22"/>
          <w:szCs w:val="22"/>
        </w:rPr>
        <w:t xml:space="preserve">the </w:t>
      </w:r>
      <w:r w:rsidR="00F32DC5" w:rsidRPr="00F32DC5">
        <w:rPr>
          <w:b w:val="0"/>
          <w:sz w:val="22"/>
          <w:szCs w:val="22"/>
        </w:rPr>
        <w:t>London Leading for Health Partnership team</w:t>
      </w:r>
      <w:r w:rsidRPr="001563AE">
        <w:rPr>
          <w:b w:val="0"/>
          <w:sz w:val="22"/>
          <w:szCs w:val="22"/>
        </w:rPr>
        <w:t xml:space="preserve">. </w:t>
      </w:r>
    </w:p>
    <w:p w:rsidR="0050799C" w:rsidRDefault="0050799C" w:rsidP="00AA608A"/>
    <w:p w:rsidR="0050799C" w:rsidRPr="00962215" w:rsidRDefault="0050799C" w:rsidP="00AA608A">
      <w:pPr>
        <w:rPr>
          <w:rFonts w:ascii="Arial" w:hAnsi="Arial" w:cs="Arial"/>
          <w:b/>
        </w:rPr>
      </w:pPr>
      <w:r w:rsidRPr="00962215">
        <w:rPr>
          <w:rFonts w:ascii="Arial" w:hAnsi="Arial" w:cs="Arial"/>
          <w:b/>
        </w:rPr>
        <w:t>Evaluation Methodology</w:t>
      </w:r>
    </w:p>
    <w:p w:rsidR="0050799C" w:rsidRPr="00962215" w:rsidRDefault="0050799C" w:rsidP="00AA608A">
      <w:pPr>
        <w:rPr>
          <w:rFonts w:ascii="Arial" w:hAnsi="Arial" w:cs="Arial"/>
          <w:sz w:val="22"/>
          <w:szCs w:val="22"/>
        </w:rPr>
      </w:pPr>
    </w:p>
    <w:p w:rsidR="0050799C" w:rsidRPr="00962215" w:rsidRDefault="0050799C" w:rsidP="00AA608A">
      <w:pPr>
        <w:jc w:val="both"/>
        <w:rPr>
          <w:rFonts w:ascii="Arial" w:hAnsi="Arial" w:cs="Arial"/>
          <w:sz w:val="22"/>
          <w:szCs w:val="22"/>
        </w:rPr>
      </w:pPr>
      <w:r w:rsidRPr="00962215">
        <w:rPr>
          <w:rFonts w:ascii="Arial" w:hAnsi="Arial" w:cs="Arial"/>
          <w:sz w:val="22"/>
          <w:szCs w:val="22"/>
        </w:rPr>
        <w:t xml:space="preserve">Both quantitative and qualitative data can be collected as part of the strategy to evaluate the impact of </w:t>
      </w:r>
      <w:r>
        <w:rPr>
          <w:rFonts w:ascii="Arial" w:hAnsi="Arial" w:cs="Arial"/>
          <w:sz w:val="22"/>
          <w:szCs w:val="22"/>
        </w:rPr>
        <w:t>your p</w:t>
      </w:r>
      <w:r w:rsidRPr="00962215">
        <w:rPr>
          <w:rFonts w:ascii="Arial" w:hAnsi="Arial" w:cs="Arial"/>
          <w:sz w:val="22"/>
          <w:szCs w:val="22"/>
        </w:rPr>
        <w:t xml:space="preserve">aired </w:t>
      </w:r>
      <w:r>
        <w:rPr>
          <w:rFonts w:ascii="Arial" w:hAnsi="Arial" w:cs="Arial"/>
          <w:sz w:val="22"/>
          <w:szCs w:val="22"/>
        </w:rPr>
        <w:t>l</w:t>
      </w:r>
      <w:r w:rsidRPr="00962215">
        <w:rPr>
          <w:rFonts w:ascii="Arial" w:hAnsi="Arial" w:cs="Arial"/>
          <w:sz w:val="22"/>
          <w:szCs w:val="22"/>
        </w:rPr>
        <w:t xml:space="preserve">earning programme. </w:t>
      </w:r>
      <w:r>
        <w:rPr>
          <w:rFonts w:ascii="Arial" w:hAnsi="Arial" w:cs="Arial"/>
          <w:sz w:val="22"/>
          <w:szCs w:val="22"/>
        </w:rPr>
        <w:t>We recommend that you should collect d</w:t>
      </w:r>
      <w:r w:rsidRPr="00962215">
        <w:rPr>
          <w:rFonts w:ascii="Arial" w:hAnsi="Arial" w:cs="Arial"/>
          <w:sz w:val="22"/>
          <w:szCs w:val="22"/>
        </w:rPr>
        <w:t xml:space="preserve">ata at the start and </w:t>
      </w:r>
      <w:r>
        <w:rPr>
          <w:rFonts w:ascii="Arial" w:hAnsi="Arial" w:cs="Arial"/>
          <w:sz w:val="22"/>
          <w:szCs w:val="22"/>
        </w:rPr>
        <w:t xml:space="preserve">at the </w:t>
      </w:r>
      <w:r w:rsidRPr="00962215">
        <w:rPr>
          <w:rFonts w:ascii="Arial" w:hAnsi="Arial" w:cs="Arial"/>
          <w:sz w:val="22"/>
          <w:szCs w:val="22"/>
        </w:rPr>
        <w:t>end of the programme</w:t>
      </w:r>
      <w:r>
        <w:rPr>
          <w:rFonts w:ascii="Arial" w:hAnsi="Arial" w:cs="Arial"/>
          <w:sz w:val="22"/>
          <w:szCs w:val="22"/>
        </w:rPr>
        <w:t>. However, this may be supplemented by also collecting da</w:t>
      </w:r>
      <w:r w:rsidRPr="00962215">
        <w:rPr>
          <w:rFonts w:ascii="Arial" w:hAnsi="Arial" w:cs="Arial"/>
          <w:sz w:val="22"/>
          <w:szCs w:val="22"/>
        </w:rPr>
        <w:t>t</w:t>
      </w:r>
      <w:r>
        <w:rPr>
          <w:rFonts w:ascii="Arial" w:hAnsi="Arial" w:cs="Arial"/>
          <w:sz w:val="22"/>
          <w:szCs w:val="22"/>
        </w:rPr>
        <w:t>a</w:t>
      </w:r>
      <w:r w:rsidRPr="00962215">
        <w:rPr>
          <w:rFonts w:ascii="Arial" w:hAnsi="Arial" w:cs="Arial"/>
          <w:sz w:val="22"/>
          <w:szCs w:val="22"/>
        </w:rPr>
        <w:t xml:space="preserve"> </w:t>
      </w:r>
      <w:r>
        <w:rPr>
          <w:rFonts w:ascii="Arial" w:hAnsi="Arial" w:cs="Arial"/>
          <w:sz w:val="22"/>
          <w:szCs w:val="22"/>
        </w:rPr>
        <w:t xml:space="preserve">at </w:t>
      </w:r>
      <w:r w:rsidRPr="00962215">
        <w:rPr>
          <w:rFonts w:ascii="Arial" w:hAnsi="Arial" w:cs="Arial"/>
          <w:sz w:val="22"/>
          <w:szCs w:val="22"/>
        </w:rPr>
        <w:t>intervals throughout the programme.</w:t>
      </w:r>
    </w:p>
    <w:p w:rsidR="0050799C" w:rsidRPr="00962215" w:rsidRDefault="0050799C" w:rsidP="00AA608A">
      <w:pPr>
        <w:rPr>
          <w:rFonts w:ascii="Arial" w:hAnsi="Arial" w:cs="Arial"/>
          <w:sz w:val="22"/>
          <w:szCs w:val="22"/>
        </w:rPr>
      </w:pPr>
    </w:p>
    <w:p w:rsidR="0050799C" w:rsidRPr="00034AFE" w:rsidRDefault="0050799C" w:rsidP="00AA608A">
      <w:pPr>
        <w:rPr>
          <w:rFonts w:ascii="Arial" w:hAnsi="Arial" w:cs="Arial"/>
          <w:b/>
          <w:sz w:val="22"/>
          <w:szCs w:val="22"/>
        </w:rPr>
      </w:pPr>
      <w:r w:rsidRPr="00034AFE">
        <w:rPr>
          <w:rFonts w:ascii="Arial" w:hAnsi="Arial" w:cs="Arial"/>
          <w:b/>
          <w:sz w:val="22"/>
          <w:szCs w:val="22"/>
        </w:rPr>
        <w:t>Pre-programme</w:t>
      </w:r>
    </w:p>
    <w:p w:rsidR="0050799C" w:rsidRPr="00657EDA" w:rsidRDefault="0050799C" w:rsidP="00AA608A">
      <w:pPr>
        <w:pStyle w:val="ListParagraph"/>
        <w:numPr>
          <w:ilvl w:val="0"/>
          <w:numId w:val="7"/>
        </w:numPr>
        <w:rPr>
          <w:rFonts w:ascii="Arial" w:hAnsi="Arial" w:cs="Arial"/>
          <w:sz w:val="22"/>
          <w:szCs w:val="22"/>
        </w:rPr>
      </w:pPr>
      <w:r w:rsidRPr="00657EDA">
        <w:rPr>
          <w:rFonts w:ascii="Arial" w:hAnsi="Arial" w:cs="Arial"/>
          <w:sz w:val="22"/>
          <w:szCs w:val="22"/>
        </w:rPr>
        <w:t xml:space="preserve">Collect pre-intervention data by questionnaire, possibly as part of the application progress, prior to the start of </w:t>
      </w:r>
      <w:r>
        <w:rPr>
          <w:rFonts w:ascii="Arial" w:hAnsi="Arial" w:cs="Arial"/>
          <w:sz w:val="22"/>
          <w:szCs w:val="22"/>
        </w:rPr>
        <w:t xml:space="preserve">the </w:t>
      </w:r>
      <w:r w:rsidRPr="00657EDA">
        <w:rPr>
          <w:rFonts w:ascii="Arial" w:hAnsi="Arial" w:cs="Arial"/>
          <w:sz w:val="22"/>
          <w:szCs w:val="22"/>
        </w:rPr>
        <w:t xml:space="preserve">paired learning programme. This may comprise measures of preparedness for leadership along a five-point preparedness scale. </w:t>
      </w:r>
    </w:p>
    <w:p w:rsidR="0050799C" w:rsidRPr="00657EDA" w:rsidRDefault="0050799C" w:rsidP="00AA608A">
      <w:pPr>
        <w:pStyle w:val="ListParagraph"/>
        <w:numPr>
          <w:ilvl w:val="0"/>
          <w:numId w:val="7"/>
        </w:numPr>
        <w:rPr>
          <w:rFonts w:ascii="Arial" w:hAnsi="Arial" w:cs="Arial"/>
          <w:sz w:val="22"/>
          <w:szCs w:val="22"/>
        </w:rPr>
      </w:pPr>
      <w:r w:rsidRPr="00657EDA">
        <w:rPr>
          <w:rFonts w:ascii="Arial" w:hAnsi="Arial" w:cs="Arial"/>
          <w:sz w:val="22"/>
          <w:szCs w:val="22"/>
        </w:rPr>
        <w:t xml:space="preserve">This can </w:t>
      </w:r>
      <w:r>
        <w:rPr>
          <w:rFonts w:ascii="Arial" w:hAnsi="Arial" w:cs="Arial"/>
          <w:sz w:val="22"/>
          <w:szCs w:val="22"/>
        </w:rPr>
        <w:t xml:space="preserve">also </w:t>
      </w:r>
      <w:r w:rsidRPr="00657EDA">
        <w:rPr>
          <w:rFonts w:ascii="Arial" w:hAnsi="Arial" w:cs="Arial"/>
          <w:sz w:val="22"/>
          <w:szCs w:val="22"/>
        </w:rPr>
        <w:t>be supported by pre-programme interviews or focus groups to gain qualitative data on learning needs and expectations about the programme.</w:t>
      </w:r>
    </w:p>
    <w:p w:rsidR="0050799C" w:rsidRPr="00962215" w:rsidRDefault="0050799C" w:rsidP="00AA608A">
      <w:pPr>
        <w:rPr>
          <w:rFonts w:ascii="Arial" w:hAnsi="Arial" w:cs="Arial"/>
          <w:sz w:val="22"/>
          <w:szCs w:val="22"/>
        </w:rPr>
      </w:pPr>
    </w:p>
    <w:p w:rsidR="0050799C" w:rsidRPr="00962215" w:rsidRDefault="0050799C" w:rsidP="00AA608A">
      <w:pPr>
        <w:rPr>
          <w:rFonts w:ascii="Arial" w:hAnsi="Arial" w:cs="Arial"/>
          <w:sz w:val="22"/>
          <w:szCs w:val="22"/>
        </w:rPr>
      </w:pPr>
      <w:r w:rsidRPr="00034AFE">
        <w:rPr>
          <w:rFonts w:ascii="Arial" w:hAnsi="Arial" w:cs="Arial"/>
          <w:b/>
          <w:sz w:val="22"/>
          <w:szCs w:val="22"/>
        </w:rPr>
        <w:t xml:space="preserve">During </w:t>
      </w:r>
      <w:r>
        <w:rPr>
          <w:rFonts w:ascii="Arial" w:hAnsi="Arial" w:cs="Arial"/>
          <w:b/>
          <w:sz w:val="22"/>
          <w:szCs w:val="22"/>
        </w:rPr>
        <w:t xml:space="preserve">the </w:t>
      </w:r>
      <w:r w:rsidRPr="00034AFE">
        <w:rPr>
          <w:rFonts w:ascii="Arial" w:hAnsi="Arial" w:cs="Arial"/>
          <w:b/>
          <w:sz w:val="22"/>
          <w:szCs w:val="22"/>
        </w:rPr>
        <w:t>programme</w:t>
      </w:r>
    </w:p>
    <w:p w:rsidR="0050799C" w:rsidRDefault="0050799C" w:rsidP="00AA608A">
      <w:pPr>
        <w:pStyle w:val="ListParagraph"/>
        <w:numPr>
          <w:ilvl w:val="0"/>
          <w:numId w:val="28"/>
        </w:numPr>
        <w:rPr>
          <w:rFonts w:ascii="Arial" w:hAnsi="Arial" w:cs="Arial"/>
          <w:sz w:val="22"/>
          <w:szCs w:val="22"/>
        </w:rPr>
      </w:pPr>
      <w:r w:rsidRPr="00B67C43">
        <w:rPr>
          <w:rFonts w:ascii="Arial" w:hAnsi="Arial" w:cs="Arial"/>
          <w:sz w:val="22"/>
          <w:szCs w:val="22"/>
        </w:rPr>
        <w:t xml:space="preserve">Programme leads may also wish to carry out further evaluation of the programme e.g. through evaluating individual workshops or carrying out interviews and focus groups at different stages in the programme. This can help </w:t>
      </w:r>
      <w:r>
        <w:rPr>
          <w:rFonts w:ascii="Arial" w:hAnsi="Arial" w:cs="Arial"/>
          <w:sz w:val="22"/>
          <w:szCs w:val="22"/>
        </w:rPr>
        <w:t xml:space="preserve">in </w:t>
      </w:r>
      <w:r w:rsidRPr="00B67C43">
        <w:rPr>
          <w:rFonts w:ascii="Arial" w:hAnsi="Arial" w:cs="Arial"/>
          <w:sz w:val="22"/>
          <w:szCs w:val="22"/>
        </w:rPr>
        <w:t>provid</w:t>
      </w:r>
      <w:r>
        <w:rPr>
          <w:rFonts w:ascii="Arial" w:hAnsi="Arial" w:cs="Arial"/>
          <w:sz w:val="22"/>
          <w:szCs w:val="22"/>
        </w:rPr>
        <w:t>ing</w:t>
      </w:r>
      <w:r w:rsidRPr="00B67C43">
        <w:rPr>
          <w:rFonts w:ascii="Arial" w:hAnsi="Arial" w:cs="Arial"/>
          <w:sz w:val="22"/>
          <w:szCs w:val="22"/>
        </w:rPr>
        <w:t xml:space="preserve"> a more detailed view on the impact of different elements of the programme. </w:t>
      </w:r>
    </w:p>
    <w:p w:rsidR="0050799C" w:rsidRPr="00B67C43" w:rsidRDefault="0050799C" w:rsidP="00AA608A">
      <w:pPr>
        <w:pStyle w:val="ListParagraph"/>
        <w:numPr>
          <w:ilvl w:val="0"/>
          <w:numId w:val="28"/>
        </w:numPr>
        <w:rPr>
          <w:rFonts w:ascii="Arial" w:hAnsi="Arial" w:cs="Arial"/>
          <w:sz w:val="22"/>
          <w:szCs w:val="22"/>
        </w:rPr>
      </w:pPr>
      <w:r w:rsidRPr="00B67C43">
        <w:rPr>
          <w:rFonts w:ascii="Arial" w:hAnsi="Arial" w:cs="Arial"/>
          <w:sz w:val="22"/>
          <w:szCs w:val="22"/>
        </w:rPr>
        <w:t>For further detail on the way this evaluation methodology has been applied you should consult the case study in the ‘Paired Learning’ report (February 2012).</w:t>
      </w:r>
    </w:p>
    <w:p w:rsidR="0050799C" w:rsidRDefault="0050799C" w:rsidP="00AA608A">
      <w:pPr>
        <w:rPr>
          <w:rFonts w:ascii="Arial" w:hAnsi="Arial" w:cs="Arial"/>
          <w:sz w:val="22"/>
          <w:szCs w:val="22"/>
        </w:rPr>
      </w:pPr>
      <w:r>
        <w:rPr>
          <w:rFonts w:ascii="Arial" w:hAnsi="Arial" w:cs="Arial"/>
          <w:sz w:val="22"/>
          <w:szCs w:val="22"/>
        </w:rPr>
        <w:br/>
      </w:r>
      <w:r>
        <w:rPr>
          <w:rFonts w:ascii="Arial" w:hAnsi="Arial" w:cs="Arial"/>
          <w:b/>
          <w:sz w:val="22"/>
          <w:szCs w:val="22"/>
        </w:rPr>
        <w:t>Po</w:t>
      </w:r>
      <w:r w:rsidRPr="00034AFE">
        <w:rPr>
          <w:rFonts w:ascii="Arial" w:hAnsi="Arial" w:cs="Arial"/>
          <w:b/>
          <w:sz w:val="22"/>
          <w:szCs w:val="22"/>
        </w:rPr>
        <w:t>st-programme</w:t>
      </w:r>
    </w:p>
    <w:p w:rsidR="0050799C" w:rsidRDefault="0050799C" w:rsidP="00AA608A">
      <w:pPr>
        <w:pStyle w:val="ListParagraph"/>
        <w:numPr>
          <w:ilvl w:val="0"/>
          <w:numId w:val="8"/>
        </w:numPr>
        <w:rPr>
          <w:rFonts w:ascii="Arial" w:hAnsi="Arial" w:cs="Arial"/>
          <w:sz w:val="22"/>
          <w:szCs w:val="22"/>
        </w:rPr>
      </w:pPr>
      <w:r w:rsidRPr="00657EDA">
        <w:rPr>
          <w:rFonts w:ascii="Arial" w:hAnsi="Arial" w:cs="Arial"/>
          <w:sz w:val="22"/>
          <w:szCs w:val="22"/>
        </w:rPr>
        <w:t>Repeat the pre-programme questionnaire to measure preparedness in leadership along the five-point scale</w:t>
      </w:r>
      <w:r>
        <w:rPr>
          <w:rFonts w:ascii="Arial" w:hAnsi="Arial" w:cs="Arial"/>
          <w:sz w:val="22"/>
          <w:szCs w:val="22"/>
        </w:rPr>
        <w:t xml:space="preserve">, and </w:t>
      </w:r>
      <w:r w:rsidRPr="00657EDA">
        <w:rPr>
          <w:rFonts w:ascii="Arial" w:hAnsi="Arial" w:cs="Arial"/>
          <w:sz w:val="22"/>
          <w:szCs w:val="22"/>
        </w:rPr>
        <w:t>compare</w:t>
      </w:r>
      <w:r>
        <w:rPr>
          <w:rFonts w:ascii="Arial" w:hAnsi="Arial" w:cs="Arial"/>
          <w:sz w:val="22"/>
          <w:szCs w:val="22"/>
        </w:rPr>
        <w:t xml:space="preserve"> it against t</w:t>
      </w:r>
      <w:r w:rsidRPr="00657EDA">
        <w:rPr>
          <w:rFonts w:ascii="Arial" w:hAnsi="Arial" w:cs="Arial"/>
          <w:sz w:val="22"/>
          <w:szCs w:val="22"/>
        </w:rPr>
        <w:t xml:space="preserve">he pre-programme ratings. </w:t>
      </w:r>
    </w:p>
    <w:p w:rsidR="0050799C" w:rsidRDefault="0050799C" w:rsidP="00AA608A">
      <w:pPr>
        <w:pStyle w:val="ListParagraph"/>
        <w:numPr>
          <w:ilvl w:val="0"/>
          <w:numId w:val="8"/>
        </w:numPr>
        <w:rPr>
          <w:rFonts w:ascii="Arial" w:hAnsi="Arial" w:cs="Arial"/>
          <w:sz w:val="22"/>
          <w:szCs w:val="22"/>
        </w:rPr>
      </w:pPr>
      <w:r w:rsidRPr="00657EDA">
        <w:rPr>
          <w:rFonts w:ascii="Arial" w:hAnsi="Arial" w:cs="Arial"/>
          <w:sz w:val="22"/>
          <w:szCs w:val="22"/>
        </w:rPr>
        <w:t xml:space="preserve">Statistical analyses should be used to compare </w:t>
      </w:r>
      <w:r>
        <w:rPr>
          <w:rFonts w:ascii="Arial" w:hAnsi="Arial" w:cs="Arial"/>
          <w:sz w:val="22"/>
          <w:szCs w:val="22"/>
        </w:rPr>
        <w:t xml:space="preserve">both </w:t>
      </w:r>
      <w:r w:rsidRPr="00657EDA">
        <w:rPr>
          <w:rFonts w:ascii="Arial" w:hAnsi="Arial" w:cs="Arial"/>
          <w:sz w:val="22"/>
          <w:szCs w:val="22"/>
        </w:rPr>
        <w:t xml:space="preserve">the pre and post programme findings. The type of </w:t>
      </w:r>
      <w:r>
        <w:rPr>
          <w:rFonts w:ascii="Arial" w:hAnsi="Arial" w:cs="Arial"/>
          <w:sz w:val="22"/>
          <w:szCs w:val="22"/>
        </w:rPr>
        <w:t xml:space="preserve">statistical </w:t>
      </w:r>
      <w:r w:rsidRPr="00657EDA">
        <w:rPr>
          <w:rFonts w:ascii="Arial" w:hAnsi="Arial" w:cs="Arial"/>
          <w:sz w:val="22"/>
          <w:szCs w:val="22"/>
        </w:rPr>
        <w:t xml:space="preserve">test used will depend on the specific questions being asked of the programme. </w:t>
      </w:r>
      <w:r>
        <w:rPr>
          <w:rFonts w:ascii="Arial" w:hAnsi="Arial" w:cs="Arial"/>
          <w:sz w:val="22"/>
          <w:szCs w:val="22"/>
        </w:rPr>
        <w:br/>
        <w:t xml:space="preserve">For example: </w:t>
      </w:r>
      <w:r w:rsidRPr="00657EDA">
        <w:rPr>
          <w:rFonts w:ascii="Arial" w:hAnsi="Arial" w:cs="Arial"/>
          <w:sz w:val="22"/>
          <w:szCs w:val="22"/>
        </w:rPr>
        <w:t xml:space="preserve">comparing responses from </w:t>
      </w:r>
      <w:r>
        <w:rPr>
          <w:rFonts w:ascii="Arial" w:hAnsi="Arial" w:cs="Arial"/>
          <w:sz w:val="22"/>
          <w:szCs w:val="22"/>
        </w:rPr>
        <w:t>two</w:t>
      </w:r>
      <w:r w:rsidRPr="00657EDA">
        <w:rPr>
          <w:rFonts w:ascii="Arial" w:hAnsi="Arial" w:cs="Arial"/>
          <w:sz w:val="22"/>
          <w:szCs w:val="22"/>
        </w:rPr>
        <w:t xml:space="preserve"> professional groups; comparing responses from more than </w:t>
      </w:r>
      <w:r>
        <w:rPr>
          <w:rFonts w:ascii="Arial" w:hAnsi="Arial" w:cs="Arial"/>
          <w:sz w:val="22"/>
          <w:szCs w:val="22"/>
        </w:rPr>
        <w:t xml:space="preserve">two </w:t>
      </w:r>
      <w:r w:rsidRPr="00657EDA">
        <w:rPr>
          <w:rFonts w:ascii="Arial" w:hAnsi="Arial" w:cs="Arial"/>
          <w:sz w:val="22"/>
          <w:szCs w:val="22"/>
        </w:rPr>
        <w:t xml:space="preserve">professional groups; comparing the significance in any change in the preparedness ratings within </w:t>
      </w:r>
      <w:r>
        <w:rPr>
          <w:rFonts w:ascii="Arial" w:hAnsi="Arial" w:cs="Arial"/>
          <w:sz w:val="22"/>
          <w:szCs w:val="22"/>
        </w:rPr>
        <w:t>one</w:t>
      </w:r>
      <w:r w:rsidRPr="00657EDA">
        <w:rPr>
          <w:rFonts w:ascii="Arial" w:hAnsi="Arial" w:cs="Arial"/>
          <w:sz w:val="22"/>
          <w:szCs w:val="22"/>
        </w:rPr>
        <w:t xml:space="preserve"> group. Data analysis support might </w:t>
      </w:r>
      <w:r>
        <w:rPr>
          <w:rFonts w:ascii="Arial" w:hAnsi="Arial" w:cs="Arial"/>
          <w:sz w:val="22"/>
          <w:szCs w:val="22"/>
        </w:rPr>
        <w:t xml:space="preserve">also </w:t>
      </w:r>
      <w:r w:rsidRPr="00657EDA">
        <w:rPr>
          <w:rFonts w:ascii="Arial" w:hAnsi="Arial" w:cs="Arial"/>
          <w:sz w:val="22"/>
          <w:szCs w:val="22"/>
        </w:rPr>
        <w:t xml:space="preserve">be sought from workforce information or research teams/colleagues within </w:t>
      </w:r>
      <w:r>
        <w:rPr>
          <w:rFonts w:ascii="Arial" w:hAnsi="Arial" w:cs="Arial"/>
          <w:sz w:val="22"/>
          <w:szCs w:val="22"/>
        </w:rPr>
        <w:t xml:space="preserve">your </w:t>
      </w:r>
      <w:r w:rsidRPr="00657EDA">
        <w:rPr>
          <w:rFonts w:ascii="Arial" w:hAnsi="Arial" w:cs="Arial"/>
          <w:sz w:val="22"/>
          <w:szCs w:val="22"/>
        </w:rPr>
        <w:t xml:space="preserve">organisation. </w:t>
      </w:r>
    </w:p>
    <w:p w:rsidR="0050799C" w:rsidRPr="00657EDA" w:rsidRDefault="0050799C" w:rsidP="00AA608A">
      <w:pPr>
        <w:pStyle w:val="ListParagraph"/>
        <w:numPr>
          <w:ilvl w:val="0"/>
          <w:numId w:val="8"/>
        </w:numPr>
        <w:rPr>
          <w:rFonts w:ascii="Arial" w:hAnsi="Arial" w:cs="Arial"/>
          <w:sz w:val="22"/>
          <w:szCs w:val="22"/>
        </w:rPr>
      </w:pPr>
      <w:r w:rsidRPr="00657EDA">
        <w:rPr>
          <w:rFonts w:ascii="Arial" w:hAnsi="Arial" w:cs="Arial"/>
          <w:sz w:val="22"/>
          <w:szCs w:val="22"/>
        </w:rPr>
        <w:t xml:space="preserve">This can be </w:t>
      </w:r>
      <w:r>
        <w:rPr>
          <w:rFonts w:ascii="Arial" w:hAnsi="Arial" w:cs="Arial"/>
          <w:sz w:val="22"/>
          <w:szCs w:val="22"/>
        </w:rPr>
        <w:t xml:space="preserve">further </w:t>
      </w:r>
      <w:r w:rsidRPr="00657EDA">
        <w:rPr>
          <w:rFonts w:ascii="Arial" w:hAnsi="Arial" w:cs="Arial"/>
          <w:sz w:val="22"/>
          <w:szCs w:val="22"/>
        </w:rPr>
        <w:t xml:space="preserve">supported by post-programme interviews or focus groups where qualitative data can be gained to validate any changes in the quantitative findings. A suggested interview framework can be found in </w:t>
      </w:r>
      <w:r>
        <w:rPr>
          <w:rFonts w:ascii="Arial" w:hAnsi="Arial" w:cs="Arial"/>
          <w:sz w:val="22"/>
          <w:szCs w:val="22"/>
        </w:rPr>
        <w:t xml:space="preserve">Part 2 - </w:t>
      </w:r>
      <w:r w:rsidRPr="00657EDA">
        <w:rPr>
          <w:rFonts w:ascii="Arial" w:hAnsi="Arial" w:cs="Arial"/>
          <w:sz w:val="22"/>
          <w:szCs w:val="22"/>
        </w:rPr>
        <w:t>Appendi</w:t>
      </w:r>
      <w:r>
        <w:rPr>
          <w:rFonts w:ascii="Arial" w:hAnsi="Arial" w:cs="Arial"/>
          <w:sz w:val="22"/>
          <w:szCs w:val="22"/>
        </w:rPr>
        <w:t>ces</w:t>
      </w:r>
      <w:r w:rsidRPr="00657EDA">
        <w:rPr>
          <w:rFonts w:ascii="Arial" w:hAnsi="Arial" w:cs="Arial"/>
          <w:sz w:val="22"/>
          <w:szCs w:val="22"/>
        </w:rPr>
        <w:t>.</w:t>
      </w:r>
    </w:p>
    <w:p w:rsidR="0050799C" w:rsidRDefault="0050799C" w:rsidP="00AA608A">
      <w:pPr>
        <w:rPr>
          <w:rFonts w:ascii="Arial" w:hAnsi="Arial" w:cs="Arial"/>
          <w:sz w:val="22"/>
          <w:szCs w:val="22"/>
        </w:rPr>
      </w:pPr>
    </w:p>
    <w:p w:rsidR="000A5CD6" w:rsidRDefault="000A5CD6" w:rsidP="00AA608A">
      <w:pPr>
        <w:rPr>
          <w:rFonts w:ascii="Arial" w:hAnsi="Arial" w:cs="Arial"/>
          <w:sz w:val="22"/>
          <w:szCs w:val="22"/>
        </w:rPr>
      </w:pPr>
    </w:p>
    <w:p w:rsidR="0050799C" w:rsidRDefault="0050799C" w:rsidP="00103BF0">
      <w:pPr>
        <w:shd w:val="clear" w:color="auto" w:fill="8DB3E2" w:themeFill="text2" w:themeFillTint="66"/>
        <w:rPr>
          <w:rFonts w:ascii="Arial" w:hAnsi="Arial" w:cs="Arial"/>
          <w:b/>
          <w:sz w:val="28"/>
          <w:szCs w:val="28"/>
        </w:rPr>
      </w:pPr>
      <w:r w:rsidRPr="00570E2F">
        <w:rPr>
          <w:rFonts w:ascii="Arial" w:hAnsi="Arial" w:cs="Arial"/>
          <w:b/>
          <w:sz w:val="28"/>
          <w:szCs w:val="28"/>
        </w:rPr>
        <w:lastRenderedPageBreak/>
        <w:t xml:space="preserve">Section </w:t>
      </w:r>
      <w:r>
        <w:rPr>
          <w:rFonts w:ascii="Arial" w:hAnsi="Arial" w:cs="Arial"/>
          <w:b/>
          <w:sz w:val="28"/>
          <w:szCs w:val="28"/>
        </w:rPr>
        <w:t>11</w:t>
      </w:r>
      <w:r w:rsidRPr="00570E2F">
        <w:rPr>
          <w:rFonts w:ascii="Arial" w:hAnsi="Arial" w:cs="Arial"/>
          <w:b/>
          <w:sz w:val="28"/>
          <w:szCs w:val="28"/>
        </w:rPr>
        <w:t>: Celebrating</w:t>
      </w:r>
    </w:p>
    <w:p w:rsidR="0050799C" w:rsidRDefault="0050799C">
      <w:pPr>
        <w:rPr>
          <w:rFonts w:ascii="Arial" w:hAnsi="Arial" w:cs="Arial"/>
          <w:b/>
        </w:rPr>
      </w:pPr>
      <w:r w:rsidRPr="00570E2F">
        <w:rPr>
          <w:rFonts w:ascii="Arial" w:hAnsi="Arial" w:cs="Arial"/>
          <w:b/>
          <w:sz w:val="28"/>
          <w:szCs w:val="28"/>
        </w:rPr>
        <w:br/>
      </w:r>
      <w:r w:rsidRPr="00D72753">
        <w:rPr>
          <w:rFonts w:ascii="Arial" w:hAnsi="Arial" w:cs="Arial"/>
          <w:b/>
        </w:rPr>
        <w:t>Why celebrate?</w:t>
      </w:r>
    </w:p>
    <w:p w:rsidR="0050799C" w:rsidRPr="00D72753" w:rsidRDefault="0050799C">
      <w:pPr>
        <w:rPr>
          <w:rFonts w:ascii="Arial" w:hAnsi="Arial" w:cs="Arial"/>
          <w:sz w:val="22"/>
          <w:szCs w:val="22"/>
        </w:rPr>
      </w:pPr>
      <w:r>
        <w:rPr>
          <w:rFonts w:ascii="Arial" w:hAnsi="Arial" w:cs="Arial"/>
          <w:sz w:val="22"/>
          <w:szCs w:val="22"/>
        </w:rPr>
        <w:br/>
        <w:t>To demonstrate the effectiveness and value for money of this innovative work-based learning programme, as well as raising its profile in your own organisation and getting it embedded in future local leadership development activity, you might consider holding a celebratory event upon the conclusion of the programme. This provides an opportunity to highlight the essence of the programme i.e. development of new working relationships alongside the visible and tangible benefits resulting from the joint and shared ownership of the improvement projects undertaken by the pairs.</w:t>
      </w:r>
      <w:r w:rsidRPr="00D72753">
        <w:rPr>
          <w:rFonts w:ascii="Arial" w:hAnsi="Arial" w:cs="Arial"/>
          <w:sz w:val="22"/>
          <w:szCs w:val="22"/>
        </w:rPr>
        <w:br/>
      </w:r>
    </w:p>
    <w:p w:rsidR="0050799C" w:rsidRDefault="0050799C">
      <w:pPr>
        <w:rPr>
          <w:rFonts w:ascii="Arial" w:hAnsi="Arial" w:cs="Arial"/>
          <w:b/>
        </w:rPr>
      </w:pPr>
      <w:r w:rsidRPr="00D72753">
        <w:rPr>
          <w:rFonts w:ascii="Arial" w:hAnsi="Arial" w:cs="Arial"/>
          <w:b/>
        </w:rPr>
        <w:t xml:space="preserve">Tips on </w:t>
      </w:r>
      <w:r>
        <w:rPr>
          <w:rFonts w:ascii="Arial" w:hAnsi="Arial" w:cs="Arial"/>
          <w:b/>
        </w:rPr>
        <w:t xml:space="preserve">holding a </w:t>
      </w:r>
      <w:r w:rsidRPr="00D72753">
        <w:rPr>
          <w:rFonts w:ascii="Arial" w:hAnsi="Arial" w:cs="Arial"/>
          <w:b/>
        </w:rPr>
        <w:t>celebration</w:t>
      </w:r>
      <w:r>
        <w:rPr>
          <w:rFonts w:ascii="Arial" w:hAnsi="Arial" w:cs="Arial"/>
          <w:b/>
        </w:rPr>
        <w:t xml:space="preserve"> event:</w:t>
      </w:r>
      <w:r>
        <w:rPr>
          <w:rFonts w:ascii="Arial" w:hAnsi="Arial" w:cs="Arial"/>
          <w:b/>
        </w:rPr>
        <w:br/>
      </w:r>
    </w:p>
    <w:p w:rsidR="0050799C" w:rsidRPr="00F100B0" w:rsidRDefault="0050799C" w:rsidP="00B67C43">
      <w:pPr>
        <w:pStyle w:val="ListParagraph"/>
        <w:numPr>
          <w:ilvl w:val="0"/>
          <w:numId w:val="5"/>
        </w:numPr>
        <w:rPr>
          <w:rFonts w:ascii="Arial" w:hAnsi="Arial" w:cs="Arial"/>
          <w:sz w:val="22"/>
          <w:szCs w:val="22"/>
        </w:rPr>
      </w:pPr>
      <w:r w:rsidRPr="00F100B0">
        <w:rPr>
          <w:rFonts w:ascii="Arial" w:hAnsi="Arial" w:cs="Arial"/>
          <w:sz w:val="22"/>
          <w:szCs w:val="22"/>
        </w:rPr>
        <w:t>Look at scheduling a celebration event during initial planning and communicate this to all of the pairs. This provides their improvement project with boundaries i.e. a</w:t>
      </w:r>
      <w:r>
        <w:rPr>
          <w:rFonts w:ascii="Arial" w:hAnsi="Arial" w:cs="Arial"/>
          <w:sz w:val="22"/>
          <w:szCs w:val="22"/>
        </w:rPr>
        <w:t>n</w:t>
      </w:r>
      <w:r w:rsidRPr="00F100B0">
        <w:rPr>
          <w:rFonts w:ascii="Arial" w:hAnsi="Arial" w:cs="Arial"/>
          <w:sz w:val="22"/>
          <w:szCs w:val="22"/>
        </w:rPr>
        <w:t xml:space="preserve"> end date as well as </w:t>
      </w:r>
      <w:r>
        <w:rPr>
          <w:rFonts w:ascii="Arial" w:hAnsi="Arial" w:cs="Arial"/>
          <w:sz w:val="22"/>
          <w:szCs w:val="22"/>
        </w:rPr>
        <w:t xml:space="preserve">helping them </w:t>
      </w:r>
      <w:r w:rsidRPr="00F100B0">
        <w:rPr>
          <w:rFonts w:ascii="Arial" w:hAnsi="Arial" w:cs="Arial"/>
          <w:sz w:val="22"/>
          <w:szCs w:val="22"/>
        </w:rPr>
        <w:t>focus</w:t>
      </w:r>
      <w:r>
        <w:rPr>
          <w:rFonts w:ascii="Arial" w:hAnsi="Arial" w:cs="Arial"/>
          <w:sz w:val="22"/>
          <w:szCs w:val="22"/>
        </w:rPr>
        <w:t xml:space="preserve"> </w:t>
      </w:r>
      <w:r w:rsidRPr="00F100B0">
        <w:rPr>
          <w:rFonts w:ascii="Arial" w:hAnsi="Arial" w:cs="Arial"/>
          <w:sz w:val="22"/>
          <w:szCs w:val="22"/>
        </w:rPr>
        <w:t xml:space="preserve">on the project’s sustainability. </w:t>
      </w:r>
      <w:r w:rsidRPr="00F100B0">
        <w:rPr>
          <w:rFonts w:ascii="Arial" w:hAnsi="Arial" w:cs="Arial"/>
          <w:sz w:val="22"/>
          <w:szCs w:val="22"/>
        </w:rPr>
        <w:br/>
      </w:r>
    </w:p>
    <w:p w:rsidR="0050799C" w:rsidRDefault="0050799C" w:rsidP="00B67C43">
      <w:pPr>
        <w:pStyle w:val="ListParagraph"/>
        <w:numPr>
          <w:ilvl w:val="0"/>
          <w:numId w:val="5"/>
        </w:numPr>
        <w:rPr>
          <w:rFonts w:ascii="Arial" w:hAnsi="Arial" w:cs="Arial"/>
          <w:sz w:val="22"/>
          <w:szCs w:val="22"/>
        </w:rPr>
      </w:pPr>
      <w:r>
        <w:rPr>
          <w:rFonts w:ascii="Arial" w:hAnsi="Arial" w:cs="Arial"/>
          <w:sz w:val="22"/>
          <w:szCs w:val="22"/>
        </w:rPr>
        <w:t>Invite senior management and future potential sponsors to the event, as well as previous participants (even if they have moved on) in an ‘alumni-type’ model.</w:t>
      </w:r>
      <w:r>
        <w:rPr>
          <w:rFonts w:ascii="Arial" w:hAnsi="Arial" w:cs="Arial"/>
          <w:sz w:val="22"/>
          <w:szCs w:val="22"/>
        </w:rPr>
        <w:br/>
      </w:r>
    </w:p>
    <w:p w:rsidR="0050799C" w:rsidRDefault="0050799C" w:rsidP="00B67C43">
      <w:pPr>
        <w:pStyle w:val="ListParagraph"/>
        <w:numPr>
          <w:ilvl w:val="0"/>
          <w:numId w:val="5"/>
        </w:numPr>
        <w:rPr>
          <w:rFonts w:ascii="Arial" w:hAnsi="Arial" w:cs="Arial"/>
          <w:sz w:val="22"/>
          <w:szCs w:val="22"/>
        </w:rPr>
      </w:pPr>
      <w:r>
        <w:rPr>
          <w:rFonts w:ascii="Arial" w:hAnsi="Arial" w:cs="Arial"/>
          <w:sz w:val="22"/>
          <w:szCs w:val="22"/>
        </w:rPr>
        <w:t xml:space="preserve">Request </w:t>
      </w:r>
      <w:r w:rsidRPr="00F100B0">
        <w:rPr>
          <w:rFonts w:ascii="Arial" w:hAnsi="Arial" w:cs="Arial"/>
          <w:sz w:val="22"/>
          <w:szCs w:val="22"/>
        </w:rPr>
        <w:t xml:space="preserve">pairs do a short poster presentation </w:t>
      </w:r>
      <w:r>
        <w:rPr>
          <w:rFonts w:ascii="Arial" w:hAnsi="Arial" w:cs="Arial"/>
          <w:sz w:val="22"/>
          <w:szCs w:val="22"/>
        </w:rPr>
        <w:t xml:space="preserve">on their projects - </w:t>
      </w:r>
      <w:r w:rsidRPr="00F100B0">
        <w:rPr>
          <w:rFonts w:ascii="Arial" w:hAnsi="Arial" w:cs="Arial"/>
          <w:sz w:val="22"/>
          <w:szCs w:val="22"/>
        </w:rPr>
        <w:t>a g</w:t>
      </w:r>
      <w:r>
        <w:rPr>
          <w:rFonts w:ascii="Arial" w:hAnsi="Arial" w:cs="Arial"/>
          <w:sz w:val="22"/>
          <w:szCs w:val="22"/>
        </w:rPr>
        <w:t>reat</w:t>
      </w:r>
      <w:r w:rsidRPr="00F100B0">
        <w:rPr>
          <w:rFonts w:ascii="Arial" w:hAnsi="Arial" w:cs="Arial"/>
          <w:sz w:val="22"/>
          <w:szCs w:val="22"/>
        </w:rPr>
        <w:t xml:space="preserve"> way of summarising the key </w:t>
      </w:r>
      <w:r>
        <w:rPr>
          <w:rFonts w:ascii="Arial" w:hAnsi="Arial" w:cs="Arial"/>
          <w:sz w:val="22"/>
          <w:szCs w:val="22"/>
        </w:rPr>
        <w:t xml:space="preserve">benefits &amp; </w:t>
      </w:r>
      <w:r w:rsidRPr="00F100B0">
        <w:rPr>
          <w:rFonts w:ascii="Arial" w:hAnsi="Arial" w:cs="Arial"/>
          <w:sz w:val="22"/>
          <w:szCs w:val="22"/>
        </w:rPr>
        <w:t>lessons learned from your programme</w:t>
      </w:r>
      <w:r>
        <w:rPr>
          <w:rFonts w:ascii="Arial" w:hAnsi="Arial" w:cs="Arial"/>
          <w:sz w:val="22"/>
          <w:szCs w:val="22"/>
        </w:rPr>
        <w:t>s projects</w:t>
      </w:r>
      <w:r w:rsidRPr="00F100B0">
        <w:rPr>
          <w:rFonts w:ascii="Arial" w:hAnsi="Arial" w:cs="Arial"/>
          <w:sz w:val="22"/>
          <w:szCs w:val="22"/>
        </w:rPr>
        <w:t xml:space="preserve">. </w:t>
      </w:r>
      <w:r>
        <w:rPr>
          <w:rFonts w:ascii="Arial" w:hAnsi="Arial" w:cs="Arial"/>
          <w:sz w:val="22"/>
          <w:szCs w:val="22"/>
        </w:rPr>
        <w:br/>
      </w:r>
    </w:p>
    <w:p w:rsidR="0050799C" w:rsidRPr="00F100B0" w:rsidRDefault="0050799C" w:rsidP="00F32DC5">
      <w:pPr>
        <w:pStyle w:val="ListParagraph"/>
        <w:numPr>
          <w:ilvl w:val="0"/>
          <w:numId w:val="5"/>
        </w:numPr>
        <w:rPr>
          <w:rFonts w:ascii="Arial" w:hAnsi="Arial" w:cs="Arial"/>
          <w:sz w:val="22"/>
          <w:szCs w:val="22"/>
        </w:rPr>
      </w:pPr>
      <w:r>
        <w:rPr>
          <w:rFonts w:ascii="Arial" w:hAnsi="Arial" w:cs="Arial"/>
          <w:sz w:val="22"/>
          <w:szCs w:val="22"/>
        </w:rPr>
        <w:t xml:space="preserve">Show how your organisation fits into the wider picture i.e. try and </w:t>
      </w:r>
      <w:r w:rsidRPr="00F100B0">
        <w:rPr>
          <w:rFonts w:ascii="Arial" w:hAnsi="Arial" w:cs="Arial"/>
          <w:sz w:val="22"/>
          <w:szCs w:val="22"/>
        </w:rPr>
        <w:t xml:space="preserve">ensure the variables used to collect data during your programme evaluation can </w:t>
      </w:r>
      <w:r>
        <w:rPr>
          <w:rFonts w:ascii="Arial" w:hAnsi="Arial" w:cs="Arial"/>
          <w:sz w:val="22"/>
          <w:szCs w:val="22"/>
        </w:rPr>
        <w:t xml:space="preserve">also </w:t>
      </w:r>
      <w:r w:rsidRPr="00F100B0">
        <w:rPr>
          <w:rFonts w:ascii="Arial" w:hAnsi="Arial" w:cs="Arial"/>
          <w:sz w:val="22"/>
          <w:szCs w:val="22"/>
        </w:rPr>
        <w:t xml:space="preserve">be compared against similar type programmes in other organisations having the same professional groups. </w:t>
      </w:r>
      <w:r w:rsidR="00F32DC5">
        <w:rPr>
          <w:rFonts w:ascii="Arial" w:hAnsi="Arial" w:cs="Arial"/>
          <w:sz w:val="22"/>
          <w:szCs w:val="22"/>
        </w:rPr>
        <w:t>T</w:t>
      </w:r>
      <w:r w:rsidR="00F32DC5" w:rsidRPr="00F32DC5">
        <w:rPr>
          <w:rFonts w:ascii="Arial" w:hAnsi="Arial" w:cs="Arial"/>
          <w:sz w:val="22"/>
          <w:szCs w:val="22"/>
        </w:rPr>
        <w:t xml:space="preserve">he London Leading for Health Partnership team </w:t>
      </w:r>
      <w:r w:rsidR="00F32DC5">
        <w:rPr>
          <w:rFonts w:ascii="Arial" w:hAnsi="Arial" w:cs="Arial"/>
          <w:sz w:val="22"/>
          <w:szCs w:val="22"/>
        </w:rPr>
        <w:br/>
      </w:r>
      <w:r>
        <w:rPr>
          <w:rFonts w:ascii="Arial" w:hAnsi="Arial" w:cs="Arial"/>
          <w:sz w:val="22"/>
          <w:szCs w:val="22"/>
        </w:rPr>
        <w:t>can provide support in this area.</w:t>
      </w:r>
      <w:r w:rsidRPr="00F100B0">
        <w:rPr>
          <w:rFonts w:ascii="Arial" w:hAnsi="Arial" w:cs="Arial"/>
          <w:sz w:val="22"/>
          <w:szCs w:val="22"/>
        </w:rPr>
        <w:br/>
      </w:r>
    </w:p>
    <w:p w:rsidR="0050799C" w:rsidRDefault="0050799C">
      <w:pPr>
        <w:rPr>
          <w:rFonts w:ascii="Arial" w:hAnsi="Arial" w:cs="Arial"/>
          <w:b/>
        </w:rPr>
      </w:pPr>
      <w:r w:rsidRPr="00D72753">
        <w:rPr>
          <w:rFonts w:ascii="Arial" w:hAnsi="Arial" w:cs="Arial"/>
          <w:b/>
        </w:rPr>
        <w:t>Mini-vignettes</w:t>
      </w:r>
    </w:p>
    <w:p w:rsidR="0050799C" w:rsidRDefault="0050799C">
      <w:pPr>
        <w:rPr>
          <w:rFonts w:ascii="Arial" w:hAnsi="Arial" w:cs="Arial"/>
        </w:rPr>
      </w:pPr>
    </w:p>
    <w:p w:rsidR="0050799C" w:rsidRDefault="0050799C" w:rsidP="00CD216C">
      <w:pPr>
        <w:rPr>
          <w:rFonts w:ascii="Arial" w:hAnsi="Arial" w:cs="Arial"/>
        </w:rPr>
      </w:pPr>
      <w:r>
        <w:rPr>
          <w:rFonts w:ascii="Arial" w:hAnsi="Arial" w:cs="Arial"/>
          <w:sz w:val="22"/>
          <w:szCs w:val="22"/>
        </w:rPr>
        <w:t>E</w:t>
      </w:r>
      <w:r w:rsidRPr="009A1D3A">
        <w:rPr>
          <w:rFonts w:ascii="Arial" w:hAnsi="Arial" w:cs="Arial"/>
          <w:sz w:val="22"/>
          <w:szCs w:val="22"/>
        </w:rPr>
        <w:t>xamples of different improvement projects</w:t>
      </w:r>
      <w:r>
        <w:rPr>
          <w:rFonts w:ascii="Arial" w:hAnsi="Arial" w:cs="Arial"/>
        </w:rPr>
        <w:t xml:space="preserve">, i.e. around </w:t>
      </w:r>
      <w:r w:rsidRPr="009A1D3A">
        <w:rPr>
          <w:rFonts w:ascii="Arial" w:hAnsi="Arial" w:cs="Arial"/>
          <w:sz w:val="22"/>
          <w:szCs w:val="22"/>
        </w:rPr>
        <w:t xml:space="preserve">service </w:t>
      </w:r>
      <w:r>
        <w:rPr>
          <w:rFonts w:ascii="Arial" w:hAnsi="Arial" w:cs="Arial"/>
          <w:sz w:val="22"/>
          <w:szCs w:val="22"/>
        </w:rPr>
        <w:t xml:space="preserve">and </w:t>
      </w:r>
      <w:r>
        <w:rPr>
          <w:rFonts w:ascii="Arial" w:hAnsi="Arial" w:cs="Arial"/>
        </w:rPr>
        <w:t xml:space="preserve">quality improvement, </w:t>
      </w:r>
      <w:r w:rsidRPr="009A1D3A">
        <w:rPr>
          <w:rFonts w:ascii="Arial" w:hAnsi="Arial" w:cs="Arial"/>
          <w:sz w:val="22"/>
          <w:szCs w:val="22"/>
        </w:rPr>
        <w:t xml:space="preserve">conducted as part of a paired learning programme which </w:t>
      </w:r>
      <w:r>
        <w:rPr>
          <w:rFonts w:ascii="Arial" w:hAnsi="Arial" w:cs="Arial"/>
          <w:sz w:val="22"/>
          <w:szCs w:val="22"/>
        </w:rPr>
        <w:t xml:space="preserve">has </w:t>
      </w:r>
      <w:r w:rsidRPr="009A1D3A">
        <w:rPr>
          <w:rFonts w:ascii="Arial" w:hAnsi="Arial" w:cs="Arial"/>
          <w:sz w:val="22"/>
          <w:szCs w:val="22"/>
        </w:rPr>
        <w:t>yielded significant benefits to their organisations</w:t>
      </w:r>
      <w:r>
        <w:rPr>
          <w:rFonts w:ascii="Arial" w:hAnsi="Arial" w:cs="Arial"/>
          <w:sz w:val="22"/>
          <w:szCs w:val="22"/>
        </w:rPr>
        <w:t xml:space="preserve"> </w:t>
      </w:r>
      <w:r>
        <w:rPr>
          <w:rFonts w:ascii="Arial" w:hAnsi="Arial" w:cs="Arial"/>
        </w:rPr>
        <w:t xml:space="preserve">will be made available </w:t>
      </w:r>
      <w:r w:rsidRPr="009A1D3A">
        <w:rPr>
          <w:rFonts w:ascii="Arial" w:hAnsi="Arial" w:cs="Arial"/>
          <w:sz w:val="22"/>
          <w:szCs w:val="22"/>
        </w:rPr>
        <w:t xml:space="preserve">on </w:t>
      </w:r>
      <w:r w:rsidR="00F32DC5">
        <w:rPr>
          <w:rFonts w:ascii="Arial" w:hAnsi="Arial" w:cs="Arial"/>
          <w:sz w:val="22"/>
          <w:szCs w:val="22"/>
        </w:rPr>
        <w:t xml:space="preserve">the </w:t>
      </w:r>
      <w:r w:rsidR="00F32DC5" w:rsidRPr="00F32DC5">
        <w:rPr>
          <w:rFonts w:ascii="Arial" w:hAnsi="Arial" w:cs="Arial"/>
          <w:sz w:val="22"/>
          <w:szCs w:val="22"/>
        </w:rPr>
        <w:t xml:space="preserve">London Leading for Health Partnership </w:t>
      </w:r>
      <w:r>
        <w:rPr>
          <w:rFonts w:ascii="Arial" w:hAnsi="Arial" w:cs="Arial"/>
          <w:sz w:val="22"/>
          <w:szCs w:val="22"/>
        </w:rPr>
        <w:t>website</w:t>
      </w:r>
      <w:r>
        <w:rPr>
          <w:rFonts w:ascii="Arial" w:hAnsi="Arial" w:cs="Arial"/>
        </w:rPr>
        <w:t xml:space="preserve"> in the near future.</w:t>
      </w:r>
    </w:p>
    <w:p w:rsidR="0050799C" w:rsidRDefault="0050799C">
      <w:pPr>
        <w:rPr>
          <w:rFonts w:ascii="Arial" w:hAnsi="Arial" w:cs="Arial"/>
          <w:b/>
        </w:rPr>
      </w:pPr>
    </w:p>
    <w:p w:rsidR="00A04B28" w:rsidRDefault="00A04B28">
      <w:pPr>
        <w:rPr>
          <w:rFonts w:ascii="Arial" w:hAnsi="Arial" w:cs="Arial"/>
          <w:b/>
        </w:rPr>
      </w:pPr>
    </w:p>
    <w:p w:rsidR="00A04B28" w:rsidRDefault="00A04B28">
      <w:pPr>
        <w:rPr>
          <w:rFonts w:ascii="Arial" w:hAnsi="Arial" w:cs="Arial"/>
          <w:b/>
        </w:rPr>
      </w:pPr>
    </w:p>
    <w:p w:rsidR="00A04B28" w:rsidRDefault="00A04B28">
      <w:pPr>
        <w:rPr>
          <w:rFonts w:ascii="Arial" w:hAnsi="Arial" w:cs="Arial"/>
          <w:b/>
        </w:rPr>
      </w:pPr>
    </w:p>
    <w:p w:rsidR="00A04B28" w:rsidRDefault="00A04B28">
      <w:pPr>
        <w:rPr>
          <w:rFonts w:ascii="Arial" w:hAnsi="Arial" w:cs="Arial"/>
          <w:b/>
        </w:rPr>
      </w:pPr>
    </w:p>
    <w:p w:rsidR="00A04B28" w:rsidRDefault="00A04B28">
      <w:pPr>
        <w:rPr>
          <w:rFonts w:ascii="Arial" w:hAnsi="Arial" w:cs="Arial"/>
          <w:b/>
        </w:rPr>
      </w:pPr>
    </w:p>
    <w:p w:rsidR="00A04B28" w:rsidRDefault="00A04B28">
      <w:pPr>
        <w:rPr>
          <w:rFonts w:ascii="Arial" w:hAnsi="Arial" w:cs="Arial"/>
          <w:b/>
        </w:rPr>
      </w:pPr>
    </w:p>
    <w:p w:rsidR="00A04B28" w:rsidRDefault="00A04B28">
      <w:pPr>
        <w:rPr>
          <w:rFonts w:ascii="Arial" w:hAnsi="Arial" w:cs="Arial"/>
          <w:b/>
        </w:rPr>
      </w:pPr>
    </w:p>
    <w:p w:rsidR="00A04B28" w:rsidRDefault="00A04B28">
      <w:pPr>
        <w:rPr>
          <w:rFonts w:ascii="Arial" w:hAnsi="Arial" w:cs="Arial"/>
          <w:b/>
        </w:rPr>
      </w:pPr>
    </w:p>
    <w:tbl>
      <w:tblPr>
        <w:tblW w:w="925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1"/>
      </w:tblGrid>
      <w:tr w:rsidR="00A04B28" w:rsidTr="00A04B28">
        <w:trPr>
          <w:trHeight w:val="3654"/>
        </w:trPr>
        <w:tc>
          <w:tcPr>
            <w:tcW w:w="9251" w:type="dxa"/>
          </w:tcPr>
          <w:p w:rsidR="00A04B28" w:rsidRDefault="00A04B28" w:rsidP="00A04B28">
            <w:pPr>
              <w:ind w:left="170"/>
              <w:rPr>
                <w:rFonts w:ascii="Arial" w:hAnsi="Arial" w:cs="Arial"/>
                <w:b/>
              </w:rPr>
            </w:pPr>
          </w:p>
          <w:p w:rsidR="00A04B28" w:rsidRDefault="00A04B28" w:rsidP="00A04B28">
            <w:pPr>
              <w:ind w:left="170"/>
              <w:rPr>
                <w:rFonts w:ascii="Arial" w:hAnsi="Arial" w:cs="Arial"/>
                <w:b/>
              </w:rPr>
            </w:pPr>
            <w:r w:rsidRPr="00D72753">
              <w:rPr>
                <w:rFonts w:ascii="Arial" w:hAnsi="Arial" w:cs="Arial"/>
                <w:b/>
              </w:rPr>
              <w:t>Celebration checklist</w:t>
            </w:r>
            <w:r>
              <w:rPr>
                <w:rFonts w:ascii="Arial" w:hAnsi="Arial" w:cs="Arial"/>
                <w:b/>
              </w:rPr>
              <w:br/>
            </w:r>
          </w:p>
          <w:p w:rsidR="00A04B28" w:rsidRDefault="00A04B28" w:rsidP="00A04B28">
            <w:pPr>
              <w:pStyle w:val="ListParagraph"/>
              <w:numPr>
                <w:ilvl w:val="0"/>
                <w:numId w:val="3"/>
              </w:numPr>
              <w:ind w:left="890"/>
              <w:rPr>
                <w:rFonts w:ascii="Arial" w:hAnsi="Arial" w:cs="Arial"/>
              </w:rPr>
            </w:pPr>
            <w:r>
              <w:rPr>
                <w:rFonts w:ascii="Arial" w:hAnsi="Arial" w:cs="Arial"/>
                <w:sz w:val="22"/>
                <w:szCs w:val="22"/>
              </w:rPr>
              <w:t>Scope, size and format of celebration agreed</w:t>
            </w:r>
          </w:p>
          <w:p w:rsidR="00A04B28" w:rsidRDefault="00A04B28" w:rsidP="00A04B28">
            <w:pPr>
              <w:pStyle w:val="ListParagraph"/>
              <w:numPr>
                <w:ilvl w:val="0"/>
                <w:numId w:val="3"/>
              </w:numPr>
              <w:ind w:left="890"/>
              <w:rPr>
                <w:rFonts w:ascii="Arial" w:hAnsi="Arial" w:cs="Arial"/>
              </w:rPr>
            </w:pPr>
            <w:r>
              <w:rPr>
                <w:rFonts w:ascii="Arial" w:hAnsi="Arial" w:cs="Arial"/>
                <w:sz w:val="22"/>
                <w:szCs w:val="22"/>
              </w:rPr>
              <w:t>Celebration speakers &amp; agenda agreed</w:t>
            </w:r>
          </w:p>
          <w:p w:rsidR="00A04B28" w:rsidRDefault="00A04B28" w:rsidP="00A04B28">
            <w:pPr>
              <w:pStyle w:val="ListParagraph"/>
              <w:numPr>
                <w:ilvl w:val="0"/>
                <w:numId w:val="3"/>
              </w:numPr>
              <w:ind w:left="890"/>
              <w:rPr>
                <w:rFonts w:ascii="Arial" w:hAnsi="Arial" w:cs="Arial"/>
              </w:rPr>
            </w:pPr>
            <w:r>
              <w:rPr>
                <w:rFonts w:ascii="Arial" w:hAnsi="Arial" w:cs="Arial"/>
                <w:sz w:val="22"/>
                <w:szCs w:val="22"/>
              </w:rPr>
              <w:t>Venue selected and booked in advance</w:t>
            </w:r>
          </w:p>
          <w:p w:rsidR="00A04B28" w:rsidRDefault="00A04B28" w:rsidP="00A04B28">
            <w:pPr>
              <w:pStyle w:val="ListParagraph"/>
              <w:numPr>
                <w:ilvl w:val="0"/>
                <w:numId w:val="3"/>
              </w:numPr>
              <w:ind w:left="890"/>
              <w:rPr>
                <w:rFonts w:ascii="Arial" w:hAnsi="Arial" w:cs="Arial"/>
              </w:rPr>
            </w:pPr>
            <w:r>
              <w:rPr>
                <w:rFonts w:ascii="Arial" w:hAnsi="Arial" w:cs="Arial"/>
                <w:sz w:val="22"/>
                <w:szCs w:val="22"/>
              </w:rPr>
              <w:t>Request to pairs to prepare their poster presentations issued</w:t>
            </w:r>
          </w:p>
          <w:p w:rsidR="00A04B28" w:rsidRDefault="00A04B28" w:rsidP="00A04B28">
            <w:pPr>
              <w:pStyle w:val="ListParagraph"/>
              <w:numPr>
                <w:ilvl w:val="0"/>
                <w:numId w:val="3"/>
              </w:numPr>
              <w:ind w:left="890"/>
              <w:rPr>
                <w:rFonts w:ascii="Arial" w:hAnsi="Arial" w:cs="Arial"/>
              </w:rPr>
            </w:pPr>
            <w:r>
              <w:rPr>
                <w:rFonts w:ascii="Arial" w:hAnsi="Arial" w:cs="Arial"/>
                <w:sz w:val="22"/>
                <w:szCs w:val="22"/>
              </w:rPr>
              <w:t>Invitee list agreed inc. senior management from professional groups represented</w:t>
            </w:r>
          </w:p>
          <w:p w:rsidR="00A04B28" w:rsidRDefault="00A04B28" w:rsidP="00A04B28">
            <w:pPr>
              <w:pStyle w:val="ListParagraph"/>
              <w:numPr>
                <w:ilvl w:val="0"/>
                <w:numId w:val="3"/>
              </w:numPr>
              <w:ind w:left="890"/>
              <w:rPr>
                <w:rFonts w:ascii="Arial" w:hAnsi="Arial" w:cs="Arial"/>
              </w:rPr>
            </w:pPr>
            <w:r>
              <w:rPr>
                <w:rFonts w:ascii="Arial" w:hAnsi="Arial" w:cs="Arial"/>
                <w:sz w:val="22"/>
                <w:szCs w:val="22"/>
              </w:rPr>
              <w:t>Celebration invitations including agenda issued</w:t>
            </w:r>
          </w:p>
          <w:p w:rsidR="00A04B28" w:rsidRPr="00351FBB" w:rsidRDefault="00A04B28" w:rsidP="00A04B28">
            <w:pPr>
              <w:pStyle w:val="ListParagraph"/>
              <w:numPr>
                <w:ilvl w:val="0"/>
                <w:numId w:val="3"/>
              </w:numPr>
              <w:ind w:left="890"/>
              <w:rPr>
                <w:rFonts w:ascii="Arial" w:hAnsi="Arial" w:cs="Arial"/>
              </w:rPr>
            </w:pPr>
            <w:r w:rsidRPr="00351FBB">
              <w:rPr>
                <w:rFonts w:ascii="Arial" w:hAnsi="Arial" w:cs="Arial"/>
                <w:sz w:val="22"/>
                <w:szCs w:val="22"/>
              </w:rPr>
              <w:t xml:space="preserve">Poster Presentations on </w:t>
            </w:r>
            <w:r>
              <w:rPr>
                <w:rFonts w:ascii="Arial" w:hAnsi="Arial" w:cs="Arial"/>
                <w:sz w:val="22"/>
                <w:szCs w:val="22"/>
              </w:rPr>
              <w:t xml:space="preserve">each pair’s </w:t>
            </w:r>
            <w:r w:rsidRPr="00351FBB">
              <w:rPr>
                <w:rFonts w:ascii="Arial" w:hAnsi="Arial" w:cs="Arial"/>
                <w:sz w:val="22"/>
                <w:szCs w:val="22"/>
              </w:rPr>
              <w:t>improvement projects</w:t>
            </w:r>
            <w:r>
              <w:rPr>
                <w:rFonts w:ascii="Arial" w:hAnsi="Arial" w:cs="Arial"/>
                <w:sz w:val="22"/>
                <w:szCs w:val="22"/>
              </w:rPr>
              <w:t xml:space="preserve"> received</w:t>
            </w:r>
          </w:p>
          <w:p w:rsidR="00A04B28" w:rsidRDefault="00A04B28" w:rsidP="00A04B28">
            <w:pPr>
              <w:pStyle w:val="ListParagraph"/>
              <w:numPr>
                <w:ilvl w:val="0"/>
                <w:numId w:val="3"/>
              </w:numPr>
              <w:ind w:left="890"/>
              <w:rPr>
                <w:rFonts w:ascii="Arial" w:hAnsi="Arial" w:cs="Arial"/>
              </w:rPr>
            </w:pPr>
            <w:r>
              <w:rPr>
                <w:rFonts w:ascii="Arial" w:hAnsi="Arial" w:cs="Arial"/>
                <w:sz w:val="22"/>
                <w:szCs w:val="22"/>
              </w:rPr>
              <w:t>Celebration feedback collected and disseminated</w:t>
            </w:r>
          </w:p>
          <w:p w:rsidR="00A04B28" w:rsidRDefault="00A04B28" w:rsidP="00A04B28">
            <w:pPr>
              <w:pStyle w:val="ListParagraph"/>
              <w:numPr>
                <w:ilvl w:val="0"/>
                <w:numId w:val="3"/>
              </w:numPr>
              <w:ind w:left="890"/>
              <w:rPr>
                <w:rFonts w:ascii="Arial" w:hAnsi="Arial" w:cs="Arial"/>
              </w:rPr>
            </w:pPr>
            <w:r>
              <w:rPr>
                <w:rFonts w:ascii="Arial" w:hAnsi="Arial" w:cs="Arial"/>
                <w:sz w:val="22"/>
                <w:szCs w:val="22"/>
              </w:rPr>
              <w:t xml:space="preserve">Celebration highlights and poster presentations copies sent to </w:t>
            </w:r>
            <w:r w:rsidR="00F32DC5">
              <w:rPr>
                <w:rFonts w:ascii="Arial" w:hAnsi="Arial" w:cs="Arial"/>
                <w:sz w:val="22"/>
                <w:szCs w:val="22"/>
              </w:rPr>
              <w:t>LLfHP.</w:t>
            </w:r>
          </w:p>
          <w:p w:rsidR="00A04B28" w:rsidRDefault="00A04B28" w:rsidP="00A04B28">
            <w:pPr>
              <w:pStyle w:val="ListParagraph"/>
              <w:numPr>
                <w:ilvl w:val="0"/>
                <w:numId w:val="3"/>
              </w:numPr>
              <w:ind w:left="890"/>
              <w:rPr>
                <w:rFonts w:ascii="Arial" w:hAnsi="Arial" w:cs="Arial"/>
              </w:rPr>
            </w:pPr>
            <w:r>
              <w:rPr>
                <w:rFonts w:ascii="Arial" w:hAnsi="Arial" w:cs="Arial"/>
                <w:sz w:val="22"/>
                <w:szCs w:val="22"/>
              </w:rPr>
              <w:t>Call for Expression of interest in next programme announced (internal)</w:t>
            </w:r>
          </w:p>
          <w:p w:rsidR="00A04B28" w:rsidRDefault="00A04B28" w:rsidP="00A04B28">
            <w:pPr>
              <w:ind w:left="170"/>
              <w:rPr>
                <w:rFonts w:ascii="Arial" w:hAnsi="Arial" w:cs="Arial"/>
              </w:rPr>
            </w:pPr>
          </w:p>
          <w:p w:rsidR="00A04B28" w:rsidRDefault="00A04B28" w:rsidP="00A04B28">
            <w:pPr>
              <w:ind w:left="170"/>
              <w:rPr>
                <w:rFonts w:ascii="Arial" w:hAnsi="Arial" w:cs="Arial"/>
                <w:b/>
              </w:rPr>
            </w:pPr>
          </w:p>
        </w:tc>
      </w:tr>
    </w:tbl>
    <w:p w:rsidR="00A04B28" w:rsidRDefault="00A04B28" w:rsidP="00A04B28">
      <w:pPr>
        <w:rPr>
          <w:rFonts w:ascii="Arial" w:hAnsi="Arial" w:cs="Arial"/>
          <w:sz w:val="22"/>
          <w:szCs w:val="22"/>
        </w:rPr>
      </w:pPr>
    </w:p>
    <w:p w:rsidR="00A04B28" w:rsidRDefault="00A04B28">
      <w:pPr>
        <w:rPr>
          <w:rFonts w:ascii="Arial" w:hAnsi="Arial" w:cs="Arial"/>
          <w:b/>
          <w:sz w:val="28"/>
          <w:szCs w:val="28"/>
        </w:rPr>
      </w:pPr>
      <w:r>
        <w:rPr>
          <w:rFonts w:ascii="Arial" w:hAnsi="Arial" w:cs="Arial"/>
          <w:b/>
          <w:sz w:val="28"/>
          <w:szCs w:val="28"/>
        </w:rPr>
        <w:br w:type="page"/>
      </w:r>
    </w:p>
    <w:p w:rsidR="0090333A" w:rsidRDefault="0090333A" w:rsidP="00103BF0">
      <w:pPr>
        <w:shd w:val="clear" w:color="auto" w:fill="8DB3E2" w:themeFill="text2" w:themeFillTint="66"/>
        <w:rPr>
          <w:rFonts w:ascii="Arial" w:hAnsi="Arial" w:cs="Arial"/>
          <w:b/>
          <w:sz w:val="28"/>
          <w:szCs w:val="28"/>
        </w:rPr>
      </w:pPr>
      <w:r w:rsidRPr="00103BF0">
        <w:rPr>
          <w:rFonts w:ascii="Arial" w:hAnsi="Arial" w:cs="Arial"/>
          <w:b/>
          <w:sz w:val="28"/>
          <w:szCs w:val="28"/>
        </w:rPr>
        <w:lastRenderedPageBreak/>
        <w:t>Section 12: Sustaining</w:t>
      </w:r>
    </w:p>
    <w:p w:rsidR="0090333A" w:rsidRPr="0090333A" w:rsidRDefault="0090333A" w:rsidP="00265288">
      <w:pPr>
        <w:pStyle w:val="Heading1"/>
        <w:rPr>
          <w:sz w:val="22"/>
          <w:szCs w:val="22"/>
        </w:rPr>
      </w:pPr>
      <w:r w:rsidRPr="0090333A">
        <w:rPr>
          <w:sz w:val="22"/>
          <w:szCs w:val="22"/>
        </w:rPr>
        <w:t>Introduction</w:t>
      </w:r>
    </w:p>
    <w:p w:rsidR="0050799C" w:rsidRDefault="0050799C" w:rsidP="00265288">
      <w:pPr>
        <w:pStyle w:val="Heading1"/>
        <w:rPr>
          <w:b w:val="0"/>
          <w:sz w:val="22"/>
          <w:szCs w:val="22"/>
        </w:rPr>
      </w:pPr>
      <w:r>
        <w:rPr>
          <w:b w:val="0"/>
          <w:sz w:val="22"/>
          <w:szCs w:val="22"/>
        </w:rPr>
        <w:t xml:space="preserve">Sustainability in this context refers to (a) ensuring the programme is seen as a success by the organisation and the participants involved and becomes embedded in any future leadership development activity, and (b) any improvement projects, that are undertaken, will be either continued or maintained if not completed within the programme’s lifetime. </w:t>
      </w:r>
    </w:p>
    <w:p w:rsidR="0050799C" w:rsidRPr="00245D57" w:rsidRDefault="0050799C" w:rsidP="00265288">
      <w:pPr>
        <w:pStyle w:val="Heading1"/>
        <w:rPr>
          <w:sz w:val="22"/>
          <w:szCs w:val="22"/>
        </w:rPr>
      </w:pPr>
      <w:r w:rsidRPr="00245D57">
        <w:rPr>
          <w:sz w:val="22"/>
          <w:szCs w:val="22"/>
        </w:rPr>
        <w:t>Programme Sustainability</w:t>
      </w:r>
    </w:p>
    <w:p w:rsidR="0050799C" w:rsidRDefault="0050799C" w:rsidP="005A2C3D">
      <w:pPr>
        <w:pStyle w:val="Heading1"/>
        <w:rPr>
          <w:b w:val="0"/>
          <w:sz w:val="22"/>
          <w:szCs w:val="22"/>
        </w:rPr>
      </w:pPr>
      <w:r>
        <w:rPr>
          <w:b w:val="0"/>
          <w:sz w:val="22"/>
          <w:szCs w:val="22"/>
        </w:rPr>
        <w:t xml:space="preserve">In the organisational context, building a link from past successes is an excellent way of evidencing the programme benefits as well as promoting the programme to all potential participants. Your evaluation should also provide further complementary evidence. </w:t>
      </w:r>
    </w:p>
    <w:p w:rsidR="0050799C" w:rsidRDefault="00851A18" w:rsidP="005A2C3D">
      <w:pPr>
        <w:pStyle w:val="Heading1"/>
        <w:rPr>
          <w:b w:val="0"/>
          <w:sz w:val="22"/>
          <w:szCs w:val="22"/>
        </w:rPr>
      </w:pPr>
      <w:r>
        <w:rPr>
          <w:b w:val="0"/>
          <w:sz w:val="22"/>
          <w:szCs w:val="22"/>
        </w:rPr>
        <w:t xml:space="preserve">Experience has shown </w:t>
      </w:r>
      <w:r w:rsidR="0050799C" w:rsidRPr="005A2C3D">
        <w:rPr>
          <w:b w:val="0"/>
          <w:sz w:val="22"/>
          <w:szCs w:val="22"/>
        </w:rPr>
        <w:t xml:space="preserve">that the most successful pairs </w:t>
      </w:r>
      <w:r w:rsidR="0050799C">
        <w:rPr>
          <w:b w:val="0"/>
          <w:sz w:val="22"/>
          <w:szCs w:val="22"/>
        </w:rPr>
        <w:t xml:space="preserve">had </w:t>
      </w:r>
      <w:r w:rsidR="0050799C" w:rsidRPr="005A2C3D">
        <w:rPr>
          <w:b w:val="0"/>
          <w:sz w:val="22"/>
          <w:szCs w:val="22"/>
        </w:rPr>
        <w:t xml:space="preserve">developed a personal connection and shared trust such that they felt able to call each other for advice </w:t>
      </w:r>
      <w:r w:rsidR="0050799C">
        <w:rPr>
          <w:b w:val="0"/>
          <w:sz w:val="22"/>
          <w:szCs w:val="22"/>
        </w:rPr>
        <w:t>and/</w:t>
      </w:r>
      <w:r w:rsidR="0050799C" w:rsidRPr="005A2C3D">
        <w:rPr>
          <w:b w:val="0"/>
          <w:sz w:val="22"/>
          <w:szCs w:val="22"/>
        </w:rPr>
        <w:t xml:space="preserve">or direction in the future. </w:t>
      </w:r>
      <w:r>
        <w:rPr>
          <w:b w:val="0"/>
          <w:sz w:val="22"/>
          <w:szCs w:val="22"/>
        </w:rPr>
        <w:t xml:space="preserve">Therefore, </w:t>
      </w:r>
      <w:r w:rsidR="0050799C" w:rsidRPr="005A2C3D">
        <w:rPr>
          <w:b w:val="0"/>
          <w:sz w:val="22"/>
          <w:szCs w:val="22"/>
        </w:rPr>
        <w:t xml:space="preserve">these pairs </w:t>
      </w:r>
      <w:r w:rsidR="000625AF">
        <w:rPr>
          <w:b w:val="0"/>
          <w:sz w:val="22"/>
          <w:szCs w:val="22"/>
        </w:rPr>
        <w:t xml:space="preserve">should </w:t>
      </w:r>
      <w:r w:rsidR="0050799C" w:rsidRPr="005A2C3D">
        <w:rPr>
          <w:b w:val="0"/>
          <w:sz w:val="22"/>
          <w:szCs w:val="22"/>
        </w:rPr>
        <w:t>be ideally placed to influence</w:t>
      </w:r>
      <w:r w:rsidR="000625AF">
        <w:rPr>
          <w:b w:val="0"/>
          <w:sz w:val="22"/>
          <w:szCs w:val="22"/>
        </w:rPr>
        <w:t xml:space="preserve"> </w:t>
      </w:r>
      <w:r w:rsidR="0050799C">
        <w:rPr>
          <w:b w:val="0"/>
          <w:sz w:val="22"/>
          <w:szCs w:val="22"/>
        </w:rPr>
        <w:t xml:space="preserve">an organisation’s </w:t>
      </w:r>
      <w:r w:rsidR="0050799C" w:rsidRPr="005A2C3D">
        <w:rPr>
          <w:b w:val="0"/>
          <w:sz w:val="22"/>
          <w:szCs w:val="22"/>
        </w:rPr>
        <w:t xml:space="preserve">culture and change the way </w:t>
      </w:r>
      <w:r>
        <w:rPr>
          <w:b w:val="0"/>
          <w:sz w:val="22"/>
          <w:szCs w:val="22"/>
        </w:rPr>
        <w:t>it</w:t>
      </w:r>
      <w:r w:rsidR="0050799C" w:rsidRPr="005A2C3D">
        <w:rPr>
          <w:b w:val="0"/>
          <w:sz w:val="22"/>
          <w:szCs w:val="22"/>
        </w:rPr>
        <w:t xml:space="preserve"> currently lead</w:t>
      </w:r>
      <w:r>
        <w:rPr>
          <w:b w:val="0"/>
          <w:sz w:val="22"/>
          <w:szCs w:val="22"/>
        </w:rPr>
        <w:t>s</w:t>
      </w:r>
      <w:r w:rsidR="0050799C" w:rsidRPr="005A2C3D">
        <w:rPr>
          <w:b w:val="0"/>
          <w:sz w:val="22"/>
          <w:szCs w:val="22"/>
        </w:rPr>
        <w:t xml:space="preserve"> </w:t>
      </w:r>
      <w:r w:rsidR="0050799C">
        <w:rPr>
          <w:b w:val="0"/>
          <w:sz w:val="22"/>
          <w:szCs w:val="22"/>
        </w:rPr>
        <w:t>and d</w:t>
      </w:r>
      <w:r w:rsidR="0050799C" w:rsidRPr="005A2C3D">
        <w:rPr>
          <w:b w:val="0"/>
          <w:sz w:val="22"/>
          <w:szCs w:val="22"/>
        </w:rPr>
        <w:t>eliver</w:t>
      </w:r>
      <w:r>
        <w:rPr>
          <w:b w:val="0"/>
          <w:sz w:val="22"/>
          <w:szCs w:val="22"/>
        </w:rPr>
        <w:t>s</w:t>
      </w:r>
      <w:r w:rsidR="0050799C" w:rsidRPr="005A2C3D">
        <w:rPr>
          <w:b w:val="0"/>
          <w:sz w:val="22"/>
          <w:szCs w:val="22"/>
        </w:rPr>
        <w:t xml:space="preserve"> healthcare.</w:t>
      </w:r>
    </w:p>
    <w:p w:rsidR="0050799C" w:rsidRPr="00245D57" w:rsidRDefault="0050799C" w:rsidP="005A2C3D">
      <w:pPr>
        <w:pStyle w:val="Heading1"/>
        <w:rPr>
          <w:sz w:val="22"/>
          <w:szCs w:val="22"/>
        </w:rPr>
      </w:pPr>
      <w:r w:rsidRPr="00245D57">
        <w:rPr>
          <w:sz w:val="22"/>
          <w:szCs w:val="22"/>
        </w:rPr>
        <w:t>Project Sustainability</w:t>
      </w:r>
    </w:p>
    <w:p w:rsidR="0050799C" w:rsidRDefault="0050799C" w:rsidP="005A2C3D">
      <w:pPr>
        <w:pStyle w:val="Heading1"/>
        <w:rPr>
          <w:b w:val="0"/>
          <w:sz w:val="22"/>
          <w:szCs w:val="22"/>
        </w:rPr>
      </w:pPr>
      <w:r>
        <w:rPr>
          <w:b w:val="0"/>
          <w:sz w:val="22"/>
          <w:szCs w:val="22"/>
        </w:rPr>
        <w:t xml:space="preserve">Similarly, it may not be always possible to ensure that a pair’s improvement project will be completed within the programme’s duration e.g. a clinician’s rotation comes to an end; project scope has grown significantly; extra time is required to evidence its benefits, etc. Consequently, pairs should ensure they consider their project’s sustainability from the outset, and review it regularly, to ensure that an effective handover plan is generated and the project is not left unfinished. </w:t>
      </w:r>
    </w:p>
    <w:p w:rsidR="0050799C" w:rsidRDefault="0050799C" w:rsidP="00265288">
      <w:pPr>
        <w:pStyle w:val="Heading1"/>
      </w:pPr>
      <w:r w:rsidRPr="00A87C71">
        <w:t>Sustainability Tips</w:t>
      </w:r>
    </w:p>
    <w:p w:rsidR="0050799C" w:rsidRDefault="0050799C" w:rsidP="00B67C43">
      <w:pPr>
        <w:pStyle w:val="ListParagraph"/>
        <w:numPr>
          <w:ilvl w:val="0"/>
          <w:numId w:val="3"/>
        </w:numPr>
        <w:rPr>
          <w:rFonts w:ascii="Arial" w:hAnsi="Arial" w:cs="Arial"/>
          <w:sz w:val="22"/>
          <w:szCs w:val="22"/>
        </w:rPr>
      </w:pPr>
      <w:r>
        <w:rPr>
          <w:rFonts w:ascii="Arial" w:hAnsi="Arial" w:cs="Arial"/>
          <w:sz w:val="22"/>
          <w:szCs w:val="22"/>
        </w:rPr>
        <w:t>Champion paired learning at all levels in your organisation</w:t>
      </w:r>
    </w:p>
    <w:p w:rsidR="0050799C" w:rsidRDefault="0050799C" w:rsidP="00B67C43">
      <w:pPr>
        <w:pStyle w:val="ListParagraph"/>
        <w:numPr>
          <w:ilvl w:val="0"/>
          <w:numId w:val="3"/>
        </w:numPr>
        <w:rPr>
          <w:rFonts w:ascii="Arial" w:hAnsi="Arial" w:cs="Arial"/>
          <w:sz w:val="22"/>
          <w:szCs w:val="22"/>
        </w:rPr>
      </w:pPr>
      <w:r>
        <w:rPr>
          <w:rFonts w:ascii="Arial" w:hAnsi="Arial" w:cs="Arial"/>
          <w:sz w:val="22"/>
          <w:szCs w:val="22"/>
        </w:rPr>
        <w:t>Ensure strong senior management and stakeholder support exists</w:t>
      </w:r>
    </w:p>
    <w:p w:rsidR="0050799C" w:rsidRDefault="0050799C" w:rsidP="00B67C43">
      <w:pPr>
        <w:pStyle w:val="ListParagraph"/>
        <w:numPr>
          <w:ilvl w:val="0"/>
          <w:numId w:val="3"/>
        </w:numPr>
        <w:rPr>
          <w:rFonts w:ascii="Arial" w:hAnsi="Arial" w:cs="Arial"/>
          <w:sz w:val="22"/>
          <w:szCs w:val="22"/>
        </w:rPr>
      </w:pPr>
      <w:r>
        <w:rPr>
          <w:rFonts w:ascii="Arial" w:hAnsi="Arial" w:cs="Arial"/>
          <w:sz w:val="22"/>
          <w:szCs w:val="22"/>
        </w:rPr>
        <w:t>Celebrate the success of  the pairs’ projects at a special celebration event</w:t>
      </w:r>
    </w:p>
    <w:p w:rsidR="0050799C" w:rsidRDefault="0050799C" w:rsidP="00B67C43">
      <w:pPr>
        <w:pStyle w:val="ListParagraph"/>
        <w:numPr>
          <w:ilvl w:val="0"/>
          <w:numId w:val="3"/>
        </w:numPr>
        <w:rPr>
          <w:rFonts w:ascii="Arial" w:hAnsi="Arial" w:cs="Arial"/>
          <w:sz w:val="22"/>
          <w:szCs w:val="22"/>
        </w:rPr>
      </w:pPr>
      <w:r>
        <w:rPr>
          <w:rFonts w:ascii="Arial" w:hAnsi="Arial" w:cs="Arial"/>
          <w:sz w:val="22"/>
          <w:szCs w:val="22"/>
        </w:rPr>
        <w:t xml:space="preserve">Use SMART objectives for your improvement projects </w:t>
      </w:r>
    </w:p>
    <w:p w:rsidR="0050799C" w:rsidRDefault="0050799C" w:rsidP="00B67C43">
      <w:pPr>
        <w:pStyle w:val="ListParagraph"/>
        <w:numPr>
          <w:ilvl w:val="0"/>
          <w:numId w:val="3"/>
        </w:numPr>
        <w:rPr>
          <w:rFonts w:ascii="Arial" w:hAnsi="Arial" w:cs="Arial"/>
          <w:sz w:val="22"/>
          <w:szCs w:val="22"/>
        </w:rPr>
      </w:pPr>
      <w:r>
        <w:rPr>
          <w:rFonts w:ascii="Arial" w:hAnsi="Arial" w:cs="Arial"/>
          <w:sz w:val="22"/>
          <w:szCs w:val="22"/>
        </w:rPr>
        <w:t>Ensure handover of any unfinished projects is thorough</w:t>
      </w:r>
    </w:p>
    <w:p w:rsidR="0050799C" w:rsidRPr="00A87C71" w:rsidRDefault="0050799C" w:rsidP="00B67C43">
      <w:pPr>
        <w:pStyle w:val="ListParagraph"/>
        <w:numPr>
          <w:ilvl w:val="0"/>
          <w:numId w:val="3"/>
        </w:numPr>
      </w:pPr>
      <w:r w:rsidRPr="00245D57">
        <w:rPr>
          <w:rFonts w:ascii="Arial" w:hAnsi="Arial" w:cs="Arial"/>
          <w:sz w:val="22"/>
          <w:szCs w:val="22"/>
        </w:rPr>
        <w:t xml:space="preserve">Ensure your evaluation can provide </w:t>
      </w:r>
      <w:r>
        <w:rPr>
          <w:rFonts w:ascii="Arial" w:hAnsi="Arial" w:cs="Arial"/>
          <w:sz w:val="22"/>
          <w:szCs w:val="22"/>
        </w:rPr>
        <w:t>evidence of benefits</w:t>
      </w:r>
    </w:p>
    <w:p w:rsidR="00A04B28" w:rsidRDefault="00A04B28" w:rsidP="00265288">
      <w:pPr>
        <w:pStyle w:val="Heading1"/>
      </w:pPr>
    </w:p>
    <w:tbl>
      <w:tblPr>
        <w:tblW w:w="907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5"/>
      </w:tblGrid>
      <w:tr w:rsidR="00A04B28" w:rsidTr="00A04B28">
        <w:trPr>
          <w:trHeight w:val="2214"/>
        </w:trPr>
        <w:tc>
          <w:tcPr>
            <w:tcW w:w="9075" w:type="dxa"/>
          </w:tcPr>
          <w:p w:rsidR="00A04B28" w:rsidRDefault="00A04B28" w:rsidP="00A04B28">
            <w:pPr>
              <w:pStyle w:val="Heading1"/>
              <w:ind w:left="88"/>
            </w:pPr>
            <w:r w:rsidRPr="00A87C71">
              <w:t>Sustainability checklist</w:t>
            </w:r>
            <w:r>
              <w:t xml:space="preserve"> – for Programme Lead</w:t>
            </w:r>
          </w:p>
          <w:p w:rsidR="00A04B28" w:rsidRDefault="00A04B28" w:rsidP="00A04B28">
            <w:pPr>
              <w:pStyle w:val="ListParagraph"/>
              <w:numPr>
                <w:ilvl w:val="0"/>
                <w:numId w:val="3"/>
              </w:numPr>
              <w:ind w:left="808"/>
              <w:rPr>
                <w:rFonts w:ascii="Arial" w:hAnsi="Arial" w:cs="Arial"/>
              </w:rPr>
            </w:pPr>
            <w:r>
              <w:rPr>
                <w:rFonts w:ascii="Arial" w:hAnsi="Arial" w:cs="Arial"/>
                <w:sz w:val="22"/>
                <w:szCs w:val="22"/>
              </w:rPr>
              <w:t>Evidence exists that will demonstrate the success of the programme &amp; projects</w:t>
            </w:r>
          </w:p>
          <w:p w:rsidR="00A04B28" w:rsidRPr="000A5CD6" w:rsidRDefault="00A04B28" w:rsidP="00A04B28">
            <w:pPr>
              <w:pStyle w:val="ListParagraph"/>
              <w:numPr>
                <w:ilvl w:val="0"/>
                <w:numId w:val="3"/>
              </w:numPr>
              <w:ind w:left="808"/>
              <w:rPr>
                <w:rFonts w:ascii="Arial" w:hAnsi="Arial" w:cs="Arial"/>
              </w:rPr>
            </w:pPr>
            <w:r>
              <w:rPr>
                <w:rFonts w:ascii="Arial" w:hAnsi="Arial" w:cs="Arial"/>
                <w:sz w:val="22"/>
                <w:szCs w:val="22"/>
              </w:rPr>
              <w:t>Pairs chosen reflect the different professional groups in my organisation</w:t>
            </w:r>
          </w:p>
          <w:p w:rsidR="000A5CD6" w:rsidRDefault="000A5CD6" w:rsidP="00A04B28">
            <w:pPr>
              <w:pStyle w:val="ListParagraph"/>
              <w:numPr>
                <w:ilvl w:val="0"/>
                <w:numId w:val="3"/>
              </w:numPr>
              <w:ind w:left="808"/>
              <w:rPr>
                <w:rFonts w:ascii="Arial" w:hAnsi="Arial" w:cs="Arial"/>
              </w:rPr>
            </w:pPr>
            <w:r>
              <w:rPr>
                <w:rFonts w:ascii="Arial" w:hAnsi="Arial" w:cs="Arial"/>
                <w:sz w:val="22"/>
                <w:szCs w:val="22"/>
              </w:rPr>
              <w:t>Projects’ register is up-to-date and regularly maintained.</w:t>
            </w:r>
          </w:p>
          <w:p w:rsidR="00A04B28" w:rsidRDefault="00A04B28" w:rsidP="00A04B28">
            <w:pPr>
              <w:pStyle w:val="ListParagraph"/>
              <w:numPr>
                <w:ilvl w:val="0"/>
                <w:numId w:val="3"/>
              </w:numPr>
              <w:ind w:left="808"/>
              <w:rPr>
                <w:rFonts w:ascii="Arial" w:hAnsi="Arial" w:cs="Arial"/>
              </w:rPr>
            </w:pPr>
            <w:r>
              <w:rPr>
                <w:rFonts w:ascii="Arial" w:hAnsi="Arial" w:cs="Arial"/>
                <w:sz w:val="22"/>
                <w:szCs w:val="22"/>
              </w:rPr>
              <w:t>All pairs’ project plans have well-defined objectives inc. a timeframe &amp; milestones</w:t>
            </w:r>
          </w:p>
          <w:p w:rsidR="00A04B28" w:rsidRDefault="00A04B28" w:rsidP="00A04B28">
            <w:pPr>
              <w:pStyle w:val="ListParagraph"/>
              <w:numPr>
                <w:ilvl w:val="0"/>
                <w:numId w:val="3"/>
              </w:numPr>
              <w:ind w:left="808"/>
              <w:rPr>
                <w:rFonts w:ascii="Arial" w:hAnsi="Arial" w:cs="Arial"/>
              </w:rPr>
            </w:pPr>
            <w:r>
              <w:rPr>
                <w:rFonts w:ascii="Arial" w:hAnsi="Arial" w:cs="Arial"/>
                <w:sz w:val="22"/>
                <w:szCs w:val="22"/>
              </w:rPr>
              <w:t>Unfinished projects have adequate information for handover</w:t>
            </w:r>
          </w:p>
          <w:p w:rsidR="00A04B28" w:rsidRDefault="00A04B28" w:rsidP="00A04B28">
            <w:pPr>
              <w:ind w:left="88"/>
            </w:pPr>
            <w:r>
              <w:br w:type="page"/>
            </w:r>
          </w:p>
        </w:tc>
      </w:tr>
    </w:tbl>
    <w:p w:rsidR="00A04B28" w:rsidRDefault="00A04B28" w:rsidP="00EE0002">
      <w:pPr>
        <w:pStyle w:val="Heading1"/>
      </w:pPr>
    </w:p>
    <w:tbl>
      <w:tblPr>
        <w:tblW w:w="918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3"/>
      </w:tblGrid>
      <w:tr w:rsidR="00A04B28" w:rsidTr="00A04B28">
        <w:trPr>
          <w:trHeight w:val="1861"/>
        </w:trPr>
        <w:tc>
          <w:tcPr>
            <w:tcW w:w="9183" w:type="dxa"/>
          </w:tcPr>
          <w:p w:rsidR="00A04B28" w:rsidRDefault="00A04B28" w:rsidP="00A04B28">
            <w:pPr>
              <w:pStyle w:val="Heading1"/>
              <w:ind w:left="183"/>
            </w:pPr>
            <w:r w:rsidRPr="00A87C71">
              <w:t>Sustainability checklist</w:t>
            </w:r>
            <w:r>
              <w:t xml:space="preserve"> – for Pairs</w:t>
            </w:r>
          </w:p>
          <w:p w:rsidR="00A04B28" w:rsidRDefault="00A04B28" w:rsidP="00A04B28">
            <w:pPr>
              <w:pStyle w:val="ListParagraph"/>
              <w:numPr>
                <w:ilvl w:val="0"/>
                <w:numId w:val="3"/>
              </w:numPr>
              <w:ind w:left="903"/>
              <w:rPr>
                <w:rFonts w:ascii="Arial" w:hAnsi="Arial" w:cs="Arial"/>
              </w:rPr>
            </w:pPr>
            <w:r>
              <w:rPr>
                <w:rFonts w:ascii="Arial" w:hAnsi="Arial" w:cs="Arial"/>
                <w:sz w:val="22"/>
                <w:szCs w:val="22"/>
              </w:rPr>
              <w:t>Project has a plan, a timeframe and key milestones defined</w:t>
            </w:r>
          </w:p>
          <w:p w:rsidR="00A04B28" w:rsidRDefault="00A04B28" w:rsidP="00A04B28">
            <w:pPr>
              <w:pStyle w:val="ListParagraph"/>
              <w:numPr>
                <w:ilvl w:val="0"/>
                <w:numId w:val="3"/>
              </w:numPr>
              <w:ind w:left="903"/>
              <w:rPr>
                <w:rFonts w:ascii="Arial" w:hAnsi="Arial" w:cs="Arial"/>
              </w:rPr>
            </w:pPr>
            <w:r>
              <w:rPr>
                <w:rFonts w:ascii="Arial" w:hAnsi="Arial" w:cs="Arial"/>
                <w:sz w:val="22"/>
                <w:szCs w:val="22"/>
              </w:rPr>
              <w:t>Project plan has been discussed with the Programme Lead</w:t>
            </w:r>
          </w:p>
          <w:p w:rsidR="00A04B28" w:rsidRDefault="00A04B28" w:rsidP="00A04B28">
            <w:pPr>
              <w:pStyle w:val="ListParagraph"/>
              <w:numPr>
                <w:ilvl w:val="0"/>
                <w:numId w:val="3"/>
              </w:numPr>
              <w:ind w:left="903"/>
              <w:rPr>
                <w:rFonts w:ascii="Arial" w:hAnsi="Arial" w:cs="Arial"/>
              </w:rPr>
            </w:pPr>
            <w:r>
              <w:rPr>
                <w:rFonts w:ascii="Arial" w:hAnsi="Arial" w:cs="Arial"/>
                <w:sz w:val="22"/>
                <w:szCs w:val="22"/>
              </w:rPr>
              <w:t>Learner Contract is being adhered to</w:t>
            </w:r>
          </w:p>
          <w:p w:rsidR="00A04B28" w:rsidRDefault="00A04B28" w:rsidP="00A04B28">
            <w:pPr>
              <w:pStyle w:val="ListParagraph"/>
              <w:numPr>
                <w:ilvl w:val="0"/>
                <w:numId w:val="3"/>
              </w:numPr>
              <w:ind w:left="903"/>
              <w:rPr>
                <w:rFonts w:ascii="Arial" w:hAnsi="Arial" w:cs="Arial"/>
              </w:rPr>
            </w:pPr>
            <w:r>
              <w:rPr>
                <w:rFonts w:ascii="Arial" w:hAnsi="Arial" w:cs="Arial"/>
                <w:sz w:val="22"/>
                <w:szCs w:val="22"/>
              </w:rPr>
              <w:t xml:space="preserve">Project is adequately documented to allow handover if required </w:t>
            </w:r>
          </w:p>
          <w:p w:rsidR="00A04B28" w:rsidRDefault="00A04B28" w:rsidP="00A04B28">
            <w:pPr>
              <w:ind w:left="183"/>
            </w:pPr>
            <w:r>
              <w:rPr>
                <w:rFonts w:ascii="Arial" w:hAnsi="Arial" w:cs="Arial"/>
                <w:b/>
              </w:rPr>
              <w:br w:type="page"/>
            </w:r>
          </w:p>
        </w:tc>
      </w:tr>
    </w:tbl>
    <w:p w:rsidR="00362EE9" w:rsidRDefault="00362EE9" w:rsidP="00FE3684">
      <w:pPr>
        <w:pStyle w:val="NoSpacing"/>
        <w:rPr>
          <w:rFonts w:ascii="Arial" w:hAnsi="Arial" w:cs="Arial"/>
          <w:b/>
        </w:rPr>
      </w:pPr>
    </w:p>
    <w:p w:rsidR="00362EE9" w:rsidRDefault="00362EE9">
      <w:pPr>
        <w:rPr>
          <w:rFonts w:ascii="Arial" w:hAnsi="Arial" w:cs="Arial"/>
          <w:b/>
          <w:sz w:val="22"/>
          <w:szCs w:val="22"/>
          <w:lang w:val="en-GB"/>
        </w:rPr>
      </w:pPr>
      <w:r>
        <w:rPr>
          <w:rFonts w:ascii="Arial" w:hAnsi="Arial" w:cs="Arial"/>
          <w:b/>
        </w:rPr>
        <w:br w:type="page"/>
      </w:r>
    </w:p>
    <w:p w:rsidR="0050799C" w:rsidRPr="00036FF4" w:rsidRDefault="009E30ED" w:rsidP="00FE3684">
      <w:pPr>
        <w:pStyle w:val="NoSpacing"/>
        <w:rPr>
          <w:rFonts w:ascii="Arial" w:hAnsi="Arial" w:cs="Arial"/>
          <w:b/>
        </w:rPr>
      </w:pPr>
      <w:r>
        <w:rPr>
          <w:noProof/>
          <w:lang w:eastAsia="en-GB"/>
        </w:rPr>
        <w:lastRenderedPageBreak/>
        <w:drawing>
          <wp:anchor distT="0" distB="0" distL="114300" distR="114300" simplePos="0" relativeHeight="251659264" behindDoc="1" locked="0" layoutInCell="1" allowOverlap="1">
            <wp:simplePos x="0" y="0"/>
            <wp:positionH relativeFrom="column">
              <wp:posOffset>240665</wp:posOffset>
            </wp:positionH>
            <wp:positionV relativeFrom="paragraph">
              <wp:posOffset>2183130</wp:posOffset>
            </wp:positionV>
            <wp:extent cx="5484495" cy="3870325"/>
            <wp:effectExtent l="19050" t="0" r="1905" b="0"/>
            <wp:wrapTight wrapText="bothSides">
              <wp:wrapPolygon edited="0">
                <wp:start x="-75" y="0"/>
                <wp:lineTo x="-75" y="21476"/>
                <wp:lineTo x="21608" y="21476"/>
                <wp:lineTo x="21608" y="0"/>
                <wp:lineTo x="-75" y="0"/>
              </wp:wrapPolygon>
            </wp:wrapTight>
            <wp:docPr id="4" name="Picture 3" descr="Paired learning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ired learning pic.png"/>
                    <pic:cNvPicPr>
                      <a:picLocks noChangeAspect="1" noChangeArrowheads="1"/>
                    </pic:cNvPicPr>
                  </pic:nvPicPr>
                  <pic:blipFill>
                    <a:blip r:embed="rId17"/>
                    <a:srcRect/>
                    <a:stretch>
                      <a:fillRect/>
                    </a:stretch>
                  </pic:blipFill>
                  <pic:spPr bwMode="auto">
                    <a:xfrm>
                      <a:off x="0" y="0"/>
                      <a:ext cx="5484495" cy="3870325"/>
                    </a:xfrm>
                    <a:prstGeom prst="rect">
                      <a:avLst/>
                    </a:prstGeom>
                    <a:noFill/>
                  </pic:spPr>
                </pic:pic>
              </a:graphicData>
            </a:graphic>
          </wp:anchor>
        </w:drawing>
      </w:r>
    </w:p>
    <w:sectPr w:rsidR="0050799C" w:rsidRPr="00036FF4" w:rsidSect="00ED1796">
      <w:type w:val="continuous"/>
      <w:pgSz w:w="12240" w:h="15840"/>
      <w:pgMar w:top="1440" w:right="1800" w:bottom="1440" w:left="1800" w:header="794" w:footer="1020" w:gutter="0"/>
      <w:pgBorders w:offsetFrom="page">
        <w:top w:val="single" w:sz="8" w:space="24" w:color="auto"/>
        <w:left w:val="single" w:sz="8" w:space="24" w:color="auto"/>
        <w:bottom w:val="single" w:sz="8" w:space="24" w:color="auto"/>
        <w:right w:val="single" w:sz="8" w:space="24" w:color="auto"/>
      </w:pgBorders>
      <w:cols w:sep="1"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389" w:rsidRDefault="008B1389">
      <w:r>
        <w:separator/>
      </w:r>
    </w:p>
  </w:endnote>
  <w:endnote w:type="continuationSeparator" w:id="0">
    <w:p w:rsidR="008B1389" w:rsidRDefault="008B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389" w:rsidRPr="0028624D" w:rsidRDefault="00297A8B" w:rsidP="0028624D">
    <w:pPr>
      <w:pStyle w:val="Footer"/>
      <w:jc w:val="center"/>
      <w:rPr>
        <w:rFonts w:ascii="Arial" w:hAnsi="Arial" w:cs="Arial"/>
        <w:sz w:val="18"/>
        <w:szCs w:val="18"/>
        <w:lang w:val="en-GB"/>
      </w:rPr>
    </w:pPr>
    <w:r>
      <w:rPr>
        <w:rFonts w:ascii="Arial" w:hAnsi="Arial" w:cs="Arial"/>
        <w:sz w:val="18"/>
        <w:szCs w:val="18"/>
        <w:lang w:val="en-GB"/>
      </w:rPr>
      <w:t xml:space="preserve">Part 1 - </w:t>
    </w:r>
    <w:r w:rsidR="008B1389" w:rsidRPr="0028624D">
      <w:rPr>
        <w:rFonts w:ascii="Arial" w:hAnsi="Arial" w:cs="Arial"/>
        <w:sz w:val="18"/>
        <w:szCs w:val="18"/>
        <w:lang w:val="en-GB"/>
      </w:rPr>
      <w:t xml:space="preserve">Page </w:t>
    </w:r>
    <w:r w:rsidR="008B1389" w:rsidRPr="0028624D">
      <w:rPr>
        <w:rFonts w:ascii="Arial" w:hAnsi="Arial" w:cs="Arial"/>
        <w:sz w:val="18"/>
        <w:szCs w:val="18"/>
        <w:lang w:val="en-GB"/>
      </w:rPr>
      <w:fldChar w:fldCharType="begin"/>
    </w:r>
    <w:r w:rsidR="008B1389" w:rsidRPr="0028624D">
      <w:rPr>
        <w:rFonts w:ascii="Arial" w:hAnsi="Arial" w:cs="Arial"/>
        <w:sz w:val="18"/>
        <w:szCs w:val="18"/>
        <w:lang w:val="en-GB"/>
      </w:rPr>
      <w:instrText xml:space="preserve"> PAGE  \* Arabic  \* MERGEFORMAT </w:instrText>
    </w:r>
    <w:r w:rsidR="008B1389" w:rsidRPr="0028624D">
      <w:rPr>
        <w:rFonts w:ascii="Arial" w:hAnsi="Arial" w:cs="Arial"/>
        <w:sz w:val="18"/>
        <w:szCs w:val="18"/>
        <w:lang w:val="en-GB"/>
      </w:rPr>
      <w:fldChar w:fldCharType="separate"/>
    </w:r>
    <w:r w:rsidR="00EC6133">
      <w:rPr>
        <w:rFonts w:ascii="Arial" w:hAnsi="Arial" w:cs="Arial"/>
        <w:noProof/>
        <w:sz w:val="18"/>
        <w:szCs w:val="18"/>
        <w:lang w:val="en-GB"/>
      </w:rPr>
      <w:t>26</w:t>
    </w:r>
    <w:r w:rsidR="008B1389" w:rsidRPr="0028624D">
      <w:rPr>
        <w:rFonts w:ascii="Arial" w:hAnsi="Arial" w:cs="Arial"/>
        <w:sz w:val="18"/>
        <w:szCs w:val="18"/>
        <w:lang w:val="en-G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389" w:rsidRDefault="008B1389" w:rsidP="00F5763A">
    <w:pPr>
      <w:pStyle w:val="Footer"/>
      <w:ind w:left="-540"/>
      <w:rPr>
        <w:rFonts w:ascii="Arial" w:hAnsi="Arial" w:cs="Arial"/>
        <w:b/>
        <w:sz w:val="20"/>
        <w:szCs w:val="20"/>
      </w:rPr>
    </w:pPr>
  </w:p>
  <w:p w:rsidR="008B1389" w:rsidRDefault="008B1389" w:rsidP="00F5763A">
    <w:pPr>
      <w:pStyle w:val="Footer"/>
      <w:ind w:left="-540"/>
      <w:rPr>
        <w:rFonts w:ascii="Arial" w:hAnsi="Arial" w:cs="Arial"/>
        <w:b/>
        <w:sz w:val="20"/>
        <w:szCs w:val="20"/>
      </w:rPr>
    </w:pPr>
  </w:p>
  <w:p w:rsidR="008B1389" w:rsidRDefault="008B1389" w:rsidP="00F5763A">
    <w:pPr>
      <w:pStyle w:val="Footer"/>
      <w:ind w:left="-540"/>
      <w:rPr>
        <w:rFonts w:ascii="Arial" w:hAnsi="Arial" w:cs="Arial"/>
        <w:b/>
        <w:sz w:val="20"/>
        <w:szCs w:val="20"/>
      </w:rPr>
    </w:pPr>
  </w:p>
  <w:p w:rsidR="008B1389" w:rsidRPr="00F5763A" w:rsidRDefault="008B1389" w:rsidP="00F5763A">
    <w:pPr>
      <w:pStyle w:val="Footer"/>
      <w:ind w:left="-540"/>
      <w:rPr>
        <w:rFonts w:ascii="Arial" w:hAnsi="Arial" w:cs="Arial"/>
        <w:b/>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389" w:rsidRDefault="008B1389">
      <w:r>
        <w:separator/>
      </w:r>
    </w:p>
  </w:footnote>
  <w:footnote w:type="continuationSeparator" w:id="0">
    <w:p w:rsidR="008B1389" w:rsidRDefault="008B13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389" w:rsidRPr="00ED1796" w:rsidRDefault="008B1389" w:rsidP="00F5763A">
    <w:pPr>
      <w:pStyle w:val="Header"/>
      <w:jc w:val="right"/>
      <w:rPr>
        <w:rFonts w:ascii="Arial" w:hAnsi="Arial" w:cs="Arial"/>
        <w:sz w:val="18"/>
        <w:szCs w:val="18"/>
        <w:lang w:val="en-GB"/>
      </w:rPr>
    </w:pPr>
    <w:r w:rsidRPr="00ED1796">
      <w:rPr>
        <w:rFonts w:ascii="Arial" w:hAnsi="Arial" w:cs="Arial"/>
        <w:sz w:val="18"/>
        <w:szCs w:val="18"/>
        <w:lang w:val="en-GB"/>
      </w:rPr>
      <w:t>Paired Learning Toolkit – Part 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389" w:rsidRPr="00851A18" w:rsidRDefault="008B1389" w:rsidP="00B22C55">
    <w:pPr>
      <w:pStyle w:val="Header"/>
      <w:rPr>
        <w:rFonts w:ascii="Arial" w:hAnsi="Arial" w:cs="Arial"/>
        <w:sz w:val="16"/>
        <w:szCs w:val="16"/>
      </w:rPr>
    </w:pPr>
  </w:p>
  <w:p w:rsidR="008B1389" w:rsidRDefault="008B1389">
    <w:pPr>
      <w:pStyle w:val="Header"/>
    </w:pPr>
  </w:p>
  <w:p w:rsidR="008B1389" w:rsidRPr="00FC237A" w:rsidRDefault="008B1389" w:rsidP="00F5763A">
    <w:pPr>
      <w:pStyle w:val="Header"/>
      <w:tabs>
        <w:tab w:val="clear" w:pos="8640"/>
        <w:tab w:val="right" w:pos="9180"/>
      </w:tabs>
      <w:ind w:right="-54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85110"/>
    <w:multiLevelType w:val="hybridMultilevel"/>
    <w:tmpl w:val="47501B46"/>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733A6F"/>
    <w:multiLevelType w:val="hybridMultilevel"/>
    <w:tmpl w:val="E0E8E278"/>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7F37C0"/>
    <w:multiLevelType w:val="hybridMultilevel"/>
    <w:tmpl w:val="E76E1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D153F7"/>
    <w:multiLevelType w:val="hybridMultilevel"/>
    <w:tmpl w:val="44BEAD5C"/>
    <w:lvl w:ilvl="0" w:tplc="7F86BB34">
      <w:start w:val="1"/>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2D6D23"/>
    <w:multiLevelType w:val="hybridMultilevel"/>
    <w:tmpl w:val="514E7DCE"/>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9B5C99"/>
    <w:multiLevelType w:val="hybridMultilevel"/>
    <w:tmpl w:val="355ED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FE4D1F"/>
    <w:multiLevelType w:val="hybridMultilevel"/>
    <w:tmpl w:val="BA7CAC3A"/>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5AE4728"/>
    <w:multiLevelType w:val="hybridMultilevel"/>
    <w:tmpl w:val="F71C7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72B4F13"/>
    <w:multiLevelType w:val="hybridMultilevel"/>
    <w:tmpl w:val="951CD200"/>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9264F08"/>
    <w:multiLevelType w:val="hybridMultilevel"/>
    <w:tmpl w:val="CD06115A"/>
    <w:lvl w:ilvl="0" w:tplc="08090003">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hint="default"/>
      </w:rPr>
    </w:lvl>
    <w:lvl w:ilvl="2" w:tplc="FBC44BAE">
      <w:numFmt w:val="bullet"/>
      <w:lvlText w:val=""/>
      <w:lvlJc w:val="left"/>
      <w:pPr>
        <w:ind w:left="2520" w:hanging="720"/>
      </w:pPr>
      <w:rPr>
        <w:rFonts w:ascii="Symbol" w:eastAsia="Times New Roman"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B504C7A"/>
    <w:multiLevelType w:val="hybridMultilevel"/>
    <w:tmpl w:val="53347448"/>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CD40ADE"/>
    <w:multiLevelType w:val="hybridMultilevel"/>
    <w:tmpl w:val="262823B4"/>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D50129E"/>
    <w:multiLevelType w:val="multilevel"/>
    <w:tmpl w:val="60E8020C"/>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DC649F9"/>
    <w:multiLevelType w:val="hybridMultilevel"/>
    <w:tmpl w:val="3BFC84C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nsid w:val="312B745A"/>
    <w:multiLevelType w:val="hybridMultilevel"/>
    <w:tmpl w:val="DDBC1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4E3180C"/>
    <w:multiLevelType w:val="hybridMultilevel"/>
    <w:tmpl w:val="8E409C78"/>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7DD5EEB"/>
    <w:multiLevelType w:val="hybridMultilevel"/>
    <w:tmpl w:val="0E2631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90D72FC"/>
    <w:multiLevelType w:val="hybridMultilevel"/>
    <w:tmpl w:val="EB885C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286208"/>
    <w:multiLevelType w:val="hybridMultilevel"/>
    <w:tmpl w:val="55062E36"/>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96224A9"/>
    <w:multiLevelType w:val="hybridMultilevel"/>
    <w:tmpl w:val="1D909E74"/>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C7E655A"/>
    <w:multiLevelType w:val="hybridMultilevel"/>
    <w:tmpl w:val="9C26C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0B3657D"/>
    <w:multiLevelType w:val="hybridMultilevel"/>
    <w:tmpl w:val="8D628A0E"/>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0755F8"/>
    <w:multiLevelType w:val="hybridMultilevel"/>
    <w:tmpl w:val="9BDA7778"/>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5711E7"/>
    <w:multiLevelType w:val="hybridMultilevel"/>
    <w:tmpl w:val="DFA2DCAC"/>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7D14E1E"/>
    <w:multiLevelType w:val="hybridMultilevel"/>
    <w:tmpl w:val="45E4A206"/>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AD20F6D"/>
    <w:multiLevelType w:val="hybridMultilevel"/>
    <w:tmpl w:val="D88624DE"/>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0EF2434"/>
    <w:multiLevelType w:val="hybridMultilevel"/>
    <w:tmpl w:val="0EC62E4A"/>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7C15799"/>
    <w:multiLevelType w:val="hybridMultilevel"/>
    <w:tmpl w:val="9ED4B7A8"/>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9957F43"/>
    <w:multiLevelType w:val="hybridMultilevel"/>
    <w:tmpl w:val="E9608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A7C1CE8"/>
    <w:multiLevelType w:val="hybridMultilevel"/>
    <w:tmpl w:val="336AC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AE014C8"/>
    <w:multiLevelType w:val="hybridMultilevel"/>
    <w:tmpl w:val="C92E8DC6"/>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AE42E1F"/>
    <w:multiLevelType w:val="hybridMultilevel"/>
    <w:tmpl w:val="272642E0"/>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B173C27"/>
    <w:multiLevelType w:val="hybridMultilevel"/>
    <w:tmpl w:val="CCCC2C06"/>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C2C4CB4"/>
    <w:multiLevelType w:val="hybridMultilevel"/>
    <w:tmpl w:val="B9C8BA32"/>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7F61BA4"/>
    <w:multiLevelType w:val="hybridMultilevel"/>
    <w:tmpl w:val="3F9CA5DA"/>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B946369"/>
    <w:multiLevelType w:val="hybridMultilevel"/>
    <w:tmpl w:val="EA0EADC2"/>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F933202"/>
    <w:multiLevelType w:val="hybridMultilevel"/>
    <w:tmpl w:val="67B023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FCE0327"/>
    <w:multiLevelType w:val="hybridMultilevel"/>
    <w:tmpl w:val="50623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F4D0352"/>
    <w:multiLevelType w:val="hybridMultilevel"/>
    <w:tmpl w:val="0C465F62"/>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7"/>
  </w:num>
  <w:num w:numId="3">
    <w:abstractNumId w:val="16"/>
  </w:num>
  <w:num w:numId="4">
    <w:abstractNumId w:val="9"/>
  </w:num>
  <w:num w:numId="5">
    <w:abstractNumId w:val="1"/>
  </w:num>
  <w:num w:numId="6">
    <w:abstractNumId w:val="30"/>
  </w:num>
  <w:num w:numId="7">
    <w:abstractNumId w:val="21"/>
  </w:num>
  <w:num w:numId="8">
    <w:abstractNumId w:val="26"/>
  </w:num>
  <w:num w:numId="9">
    <w:abstractNumId w:val="10"/>
  </w:num>
  <w:num w:numId="10">
    <w:abstractNumId w:val="24"/>
  </w:num>
  <w:num w:numId="11">
    <w:abstractNumId w:val="0"/>
  </w:num>
  <w:num w:numId="12">
    <w:abstractNumId w:val="4"/>
  </w:num>
  <w:num w:numId="13">
    <w:abstractNumId w:val="23"/>
  </w:num>
  <w:num w:numId="14">
    <w:abstractNumId w:val="34"/>
  </w:num>
  <w:num w:numId="15">
    <w:abstractNumId w:val="11"/>
  </w:num>
  <w:num w:numId="16">
    <w:abstractNumId w:val="15"/>
  </w:num>
  <w:num w:numId="17">
    <w:abstractNumId w:val="22"/>
  </w:num>
  <w:num w:numId="18">
    <w:abstractNumId w:val="33"/>
  </w:num>
  <w:num w:numId="19">
    <w:abstractNumId w:val="8"/>
  </w:num>
  <w:num w:numId="20">
    <w:abstractNumId w:val="3"/>
  </w:num>
  <w:num w:numId="21">
    <w:abstractNumId w:val="36"/>
  </w:num>
  <w:num w:numId="22">
    <w:abstractNumId w:val="32"/>
  </w:num>
  <w:num w:numId="23">
    <w:abstractNumId w:val="31"/>
  </w:num>
  <w:num w:numId="24">
    <w:abstractNumId w:val="18"/>
  </w:num>
  <w:num w:numId="25">
    <w:abstractNumId w:val="35"/>
  </w:num>
  <w:num w:numId="26">
    <w:abstractNumId w:val="19"/>
  </w:num>
  <w:num w:numId="27">
    <w:abstractNumId w:val="38"/>
  </w:num>
  <w:num w:numId="28">
    <w:abstractNumId w:val="6"/>
  </w:num>
  <w:num w:numId="29">
    <w:abstractNumId w:val="25"/>
  </w:num>
  <w:num w:numId="30">
    <w:abstractNumId w:val="12"/>
  </w:num>
  <w:num w:numId="31">
    <w:abstractNumId w:val="14"/>
  </w:num>
  <w:num w:numId="32">
    <w:abstractNumId w:val="13"/>
  </w:num>
  <w:num w:numId="33">
    <w:abstractNumId w:val="29"/>
  </w:num>
  <w:num w:numId="34">
    <w:abstractNumId w:val="7"/>
  </w:num>
  <w:num w:numId="35">
    <w:abstractNumId w:val="20"/>
  </w:num>
  <w:num w:numId="36">
    <w:abstractNumId w:val="5"/>
  </w:num>
  <w:num w:numId="37">
    <w:abstractNumId w:val="2"/>
  </w:num>
  <w:num w:numId="38">
    <w:abstractNumId w:val="28"/>
  </w:num>
  <w:num w:numId="39">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982"/>
    <w:rsid w:val="00001B67"/>
    <w:rsid w:val="00002F7F"/>
    <w:rsid w:val="00005773"/>
    <w:rsid w:val="00010DC7"/>
    <w:rsid w:val="00012EBF"/>
    <w:rsid w:val="000138DC"/>
    <w:rsid w:val="000142A7"/>
    <w:rsid w:val="000146F5"/>
    <w:rsid w:val="00015179"/>
    <w:rsid w:val="00016984"/>
    <w:rsid w:val="00017EC3"/>
    <w:rsid w:val="000226E9"/>
    <w:rsid w:val="00025346"/>
    <w:rsid w:val="00025A81"/>
    <w:rsid w:val="0002766B"/>
    <w:rsid w:val="00027709"/>
    <w:rsid w:val="00030D82"/>
    <w:rsid w:val="0003236D"/>
    <w:rsid w:val="000331A2"/>
    <w:rsid w:val="000344C7"/>
    <w:rsid w:val="00034AFE"/>
    <w:rsid w:val="00036FF4"/>
    <w:rsid w:val="0003732F"/>
    <w:rsid w:val="0004103F"/>
    <w:rsid w:val="00042C1E"/>
    <w:rsid w:val="00051AB4"/>
    <w:rsid w:val="00056922"/>
    <w:rsid w:val="000620DA"/>
    <w:rsid w:val="00062436"/>
    <w:rsid w:val="000625AF"/>
    <w:rsid w:val="00064B9B"/>
    <w:rsid w:val="00066620"/>
    <w:rsid w:val="000667FE"/>
    <w:rsid w:val="00071C10"/>
    <w:rsid w:val="00073FF1"/>
    <w:rsid w:val="0007793C"/>
    <w:rsid w:val="00080B69"/>
    <w:rsid w:val="00082977"/>
    <w:rsid w:val="00084AD4"/>
    <w:rsid w:val="00090C75"/>
    <w:rsid w:val="00091B46"/>
    <w:rsid w:val="00091C8C"/>
    <w:rsid w:val="00091DF7"/>
    <w:rsid w:val="00095999"/>
    <w:rsid w:val="00096B94"/>
    <w:rsid w:val="00097AB0"/>
    <w:rsid w:val="000A1D70"/>
    <w:rsid w:val="000A20A3"/>
    <w:rsid w:val="000A2EEF"/>
    <w:rsid w:val="000A5CD6"/>
    <w:rsid w:val="000A6A5B"/>
    <w:rsid w:val="000A6F81"/>
    <w:rsid w:val="000B05CE"/>
    <w:rsid w:val="000B0FC4"/>
    <w:rsid w:val="000B4CEF"/>
    <w:rsid w:val="000B6E2A"/>
    <w:rsid w:val="000B6EA7"/>
    <w:rsid w:val="000B7505"/>
    <w:rsid w:val="000D0F3C"/>
    <w:rsid w:val="000D1D2E"/>
    <w:rsid w:val="000D2D4A"/>
    <w:rsid w:val="000D6FC5"/>
    <w:rsid w:val="000E09FF"/>
    <w:rsid w:val="000E123D"/>
    <w:rsid w:val="000E1D6B"/>
    <w:rsid w:val="000E1E27"/>
    <w:rsid w:val="000E37C8"/>
    <w:rsid w:val="000E38E5"/>
    <w:rsid w:val="000E4DD0"/>
    <w:rsid w:val="000F04CF"/>
    <w:rsid w:val="000F6292"/>
    <w:rsid w:val="000F662D"/>
    <w:rsid w:val="000F6C5C"/>
    <w:rsid w:val="000F6E0A"/>
    <w:rsid w:val="000F703D"/>
    <w:rsid w:val="001007AA"/>
    <w:rsid w:val="001013CD"/>
    <w:rsid w:val="00101B45"/>
    <w:rsid w:val="00103BF0"/>
    <w:rsid w:val="00104409"/>
    <w:rsid w:val="001044A1"/>
    <w:rsid w:val="001061EB"/>
    <w:rsid w:val="00114242"/>
    <w:rsid w:val="00115030"/>
    <w:rsid w:val="00115DCF"/>
    <w:rsid w:val="001202B2"/>
    <w:rsid w:val="0012098E"/>
    <w:rsid w:val="00126F2C"/>
    <w:rsid w:val="0013032A"/>
    <w:rsid w:val="001325C5"/>
    <w:rsid w:val="00132D5E"/>
    <w:rsid w:val="00133D24"/>
    <w:rsid w:val="00137BD2"/>
    <w:rsid w:val="00140623"/>
    <w:rsid w:val="00142285"/>
    <w:rsid w:val="00145344"/>
    <w:rsid w:val="0014553C"/>
    <w:rsid w:val="00150CB2"/>
    <w:rsid w:val="00150D29"/>
    <w:rsid w:val="001539F0"/>
    <w:rsid w:val="00153D79"/>
    <w:rsid w:val="00154763"/>
    <w:rsid w:val="0015597A"/>
    <w:rsid w:val="001563AE"/>
    <w:rsid w:val="00161BD8"/>
    <w:rsid w:val="00162AAE"/>
    <w:rsid w:val="001676C3"/>
    <w:rsid w:val="00170326"/>
    <w:rsid w:val="001711B6"/>
    <w:rsid w:val="0017245E"/>
    <w:rsid w:val="001733E8"/>
    <w:rsid w:val="0017497C"/>
    <w:rsid w:val="00176EC1"/>
    <w:rsid w:val="00177925"/>
    <w:rsid w:val="00180190"/>
    <w:rsid w:val="0018190E"/>
    <w:rsid w:val="00182589"/>
    <w:rsid w:val="001913FD"/>
    <w:rsid w:val="00192A5B"/>
    <w:rsid w:val="00193F07"/>
    <w:rsid w:val="00196379"/>
    <w:rsid w:val="00196BF0"/>
    <w:rsid w:val="001A278E"/>
    <w:rsid w:val="001A61B6"/>
    <w:rsid w:val="001A6EAB"/>
    <w:rsid w:val="001B270F"/>
    <w:rsid w:val="001B2BCB"/>
    <w:rsid w:val="001B516A"/>
    <w:rsid w:val="001B6C07"/>
    <w:rsid w:val="001C074A"/>
    <w:rsid w:val="001C0CB2"/>
    <w:rsid w:val="001C1F13"/>
    <w:rsid w:val="001C2D93"/>
    <w:rsid w:val="001C30BE"/>
    <w:rsid w:val="001D15D5"/>
    <w:rsid w:val="001D1BBD"/>
    <w:rsid w:val="001D45C0"/>
    <w:rsid w:val="001D7158"/>
    <w:rsid w:val="001E009C"/>
    <w:rsid w:val="001E0F28"/>
    <w:rsid w:val="001E2B74"/>
    <w:rsid w:val="001E3961"/>
    <w:rsid w:val="001E4D75"/>
    <w:rsid w:val="001E5612"/>
    <w:rsid w:val="001E6CF0"/>
    <w:rsid w:val="001F01A4"/>
    <w:rsid w:val="001F14C5"/>
    <w:rsid w:val="001F1CA7"/>
    <w:rsid w:val="001F2452"/>
    <w:rsid w:val="001F2613"/>
    <w:rsid w:val="001F2844"/>
    <w:rsid w:val="001F51C8"/>
    <w:rsid w:val="001F71A7"/>
    <w:rsid w:val="001F7427"/>
    <w:rsid w:val="002008DE"/>
    <w:rsid w:val="0020109C"/>
    <w:rsid w:val="00201864"/>
    <w:rsid w:val="0020523B"/>
    <w:rsid w:val="0020665F"/>
    <w:rsid w:val="00207C6B"/>
    <w:rsid w:val="002113AA"/>
    <w:rsid w:val="00213CB9"/>
    <w:rsid w:val="00216169"/>
    <w:rsid w:val="00221F89"/>
    <w:rsid w:val="00223C67"/>
    <w:rsid w:val="002249F3"/>
    <w:rsid w:val="00225A64"/>
    <w:rsid w:val="002271F6"/>
    <w:rsid w:val="00227B7B"/>
    <w:rsid w:val="00232886"/>
    <w:rsid w:val="00241FEC"/>
    <w:rsid w:val="00245852"/>
    <w:rsid w:val="00245A06"/>
    <w:rsid w:val="00245D57"/>
    <w:rsid w:val="002473F7"/>
    <w:rsid w:val="00254B58"/>
    <w:rsid w:val="00255F09"/>
    <w:rsid w:val="0025628A"/>
    <w:rsid w:val="0026043B"/>
    <w:rsid w:val="00261A90"/>
    <w:rsid w:val="00262A29"/>
    <w:rsid w:val="00263DCC"/>
    <w:rsid w:val="0026467B"/>
    <w:rsid w:val="002647CE"/>
    <w:rsid w:val="00265288"/>
    <w:rsid w:val="00265D61"/>
    <w:rsid w:val="00267E56"/>
    <w:rsid w:val="00272806"/>
    <w:rsid w:val="00275725"/>
    <w:rsid w:val="00277B93"/>
    <w:rsid w:val="00285D5C"/>
    <w:rsid w:val="0028624D"/>
    <w:rsid w:val="0029574E"/>
    <w:rsid w:val="002976B1"/>
    <w:rsid w:val="00297A8B"/>
    <w:rsid w:val="002A4F19"/>
    <w:rsid w:val="002B4984"/>
    <w:rsid w:val="002B4D2F"/>
    <w:rsid w:val="002B4DCD"/>
    <w:rsid w:val="002C0F02"/>
    <w:rsid w:val="002C1C36"/>
    <w:rsid w:val="002C4D36"/>
    <w:rsid w:val="002C632F"/>
    <w:rsid w:val="002E0DA6"/>
    <w:rsid w:val="002E327D"/>
    <w:rsid w:val="002E3C17"/>
    <w:rsid w:val="002E76E0"/>
    <w:rsid w:val="002F0F3C"/>
    <w:rsid w:val="002F2E2D"/>
    <w:rsid w:val="002F3168"/>
    <w:rsid w:val="002F5879"/>
    <w:rsid w:val="002F7B20"/>
    <w:rsid w:val="00301FA3"/>
    <w:rsid w:val="0030340A"/>
    <w:rsid w:val="00304F04"/>
    <w:rsid w:val="00306A1A"/>
    <w:rsid w:val="0031428A"/>
    <w:rsid w:val="00315D94"/>
    <w:rsid w:val="003162B2"/>
    <w:rsid w:val="0031678F"/>
    <w:rsid w:val="00322AF7"/>
    <w:rsid w:val="003230C1"/>
    <w:rsid w:val="00324F00"/>
    <w:rsid w:val="003340DD"/>
    <w:rsid w:val="00342723"/>
    <w:rsid w:val="00342973"/>
    <w:rsid w:val="00342BD7"/>
    <w:rsid w:val="00343210"/>
    <w:rsid w:val="0034349D"/>
    <w:rsid w:val="0034353E"/>
    <w:rsid w:val="0034503D"/>
    <w:rsid w:val="0035016A"/>
    <w:rsid w:val="00350B08"/>
    <w:rsid w:val="00351FBB"/>
    <w:rsid w:val="00353046"/>
    <w:rsid w:val="00361008"/>
    <w:rsid w:val="00362EE9"/>
    <w:rsid w:val="00363C71"/>
    <w:rsid w:val="00365C99"/>
    <w:rsid w:val="00365EE4"/>
    <w:rsid w:val="003667AB"/>
    <w:rsid w:val="0037023C"/>
    <w:rsid w:val="0037038F"/>
    <w:rsid w:val="0037566D"/>
    <w:rsid w:val="00375B51"/>
    <w:rsid w:val="00380358"/>
    <w:rsid w:val="0038085D"/>
    <w:rsid w:val="003824BA"/>
    <w:rsid w:val="00384AA7"/>
    <w:rsid w:val="00385F4A"/>
    <w:rsid w:val="00392404"/>
    <w:rsid w:val="0039764B"/>
    <w:rsid w:val="003A312C"/>
    <w:rsid w:val="003A3145"/>
    <w:rsid w:val="003A4808"/>
    <w:rsid w:val="003A559A"/>
    <w:rsid w:val="003A6E5E"/>
    <w:rsid w:val="003B0870"/>
    <w:rsid w:val="003B1313"/>
    <w:rsid w:val="003B2268"/>
    <w:rsid w:val="003B4AD6"/>
    <w:rsid w:val="003B5A65"/>
    <w:rsid w:val="003B6711"/>
    <w:rsid w:val="003C2496"/>
    <w:rsid w:val="003C5ACA"/>
    <w:rsid w:val="003C6BEE"/>
    <w:rsid w:val="003D2525"/>
    <w:rsid w:val="003D590D"/>
    <w:rsid w:val="003D5C75"/>
    <w:rsid w:val="003E0F39"/>
    <w:rsid w:val="003E1D85"/>
    <w:rsid w:val="003E362B"/>
    <w:rsid w:val="003E4906"/>
    <w:rsid w:val="003E4A50"/>
    <w:rsid w:val="003E4E4C"/>
    <w:rsid w:val="003E4FFF"/>
    <w:rsid w:val="003E63A6"/>
    <w:rsid w:val="003E6710"/>
    <w:rsid w:val="003E70C4"/>
    <w:rsid w:val="003E724E"/>
    <w:rsid w:val="003E752F"/>
    <w:rsid w:val="003E7AB7"/>
    <w:rsid w:val="003F016E"/>
    <w:rsid w:val="003F2359"/>
    <w:rsid w:val="003F2AA7"/>
    <w:rsid w:val="003F2EAB"/>
    <w:rsid w:val="003F6320"/>
    <w:rsid w:val="00402C88"/>
    <w:rsid w:val="004058E3"/>
    <w:rsid w:val="00410D30"/>
    <w:rsid w:val="004136CA"/>
    <w:rsid w:val="00414C1F"/>
    <w:rsid w:val="004166A2"/>
    <w:rsid w:val="004179E8"/>
    <w:rsid w:val="0042009A"/>
    <w:rsid w:val="00421137"/>
    <w:rsid w:val="0042245B"/>
    <w:rsid w:val="00423010"/>
    <w:rsid w:val="00424B04"/>
    <w:rsid w:val="00425369"/>
    <w:rsid w:val="00432754"/>
    <w:rsid w:val="00446A3C"/>
    <w:rsid w:val="00453947"/>
    <w:rsid w:val="00457D8A"/>
    <w:rsid w:val="00465ABC"/>
    <w:rsid w:val="00466896"/>
    <w:rsid w:val="00466E92"/>
    <w:rsid w:val="00467EF3"/>
    <w:rsid w:val="00471425"/>
    <w:rsid w:val="00473498"/>
    <w:rsid w:val="0048693D"/>
    <w:rsid w:val="0048759A"/>
    <w:rsid w:val="00487D8E"/>
    <w:rsid w:val="00492EEE"/>
    <w:rsid w:val="00494A4A"/>
    <w:rsid w:val="00494E9C"/>
    <w:rsid w:val="004A07EE"/>
    <w:rsid w:val="004A0D49"/>
    <w:rsid w:val="004A248C"/>
    <w:rsid w:val="004A2E36"/>
    <w:rsid w:val="004A52AB"/>
    <w:rsid w:val="004A779D"/>
    <w:rsid w:val="004B2308"/>
    <w:rsid w:val="004B420D"/>
    <w:rsid w:val="004B495D"/>
    <w:rsid w:val="004B541D"/>
    <w:rsid w:val="004B5438"/>
    <w:rsid w:val="004C1454"/>
    <w:rsid w:val="004C15FF"/>
    <w:rsid w:val="004C2490"/>
    <w:rsid w:val="004C4174"/>
    <w:rsid w:val="004C658D"/>
    <w:rsid w:val="004D36B7"/>
    <w:rsid w:val="004D4526"/>
    <w:rsid w:val="004D4D45"/>
    <w:rsid w:val="004D7147"/>
    <w:rsid w:val="004E0BC3"/>
    <w:rsid w:val="004E2954"/>
    <w:rsid w:val="004E5153"/>
    <w:rsid w:val="004E5482"/>
    <w:rsid w:val="004E7B03"/>
    <w:rsid w:val="004F485E"/>
    <w:rsid w:val="005004E4"/>
    <w:rsid w:val="005008BF"/>
    <w:rsid w:val="005018E0"/>
    <w:rsid w:val="00504CE0"/>
    <w:rsid w:val="00504DE8"/>
    <w:rsid w:val="0050799C"/>
    <w:rsid w:val="00510A92"/>
    <w:rsid w:val="005121EA"/>
    <w:rsid w:val="005130DE"/>
    <w:rsid w:val="00513479"/>
    <w:rsid w:val="00515709"/>
    <w:rsid w:val="005166AD"/>
    <w:rsid w:val="00517B8A"/>
    <w:rsid w:val="00525500"/>
    <w:rsid w:val="00526415"/>
    <w:rsid w:val="0052678D"/>
    <w:rsid w:val="00526A1D"/>
    <w:rsid w:val="00526DCA"/>
    <w:rsid w:val="005320A2"/>
    <w:rsid w:val="00532F3B"/>
    <w:rsid w:val="00534CA6"/>
    <w:rsid w:val="00534D21"/>
    <w:rsid w:val="00540C06"/>
    <w:rsid w:val="00541AF7"/>
    <w:rsid w:val="0054320C"/>
    <w:rsid w:val="00543B92"/>
    <w:rsid w:val="0054518C"/>
    <w:rsid w:val="00546BE1"/>
    <w:rsid w:val="00550455"/>
    <w:rsid w:val="0055183D"/>
    <w:rsid w:val="0055342E"/>
    <w:rsid w:val="005610BA"/>
    <w:rsid w:val="00562656"/>
    <w:rsid w:val="0056367F"/>
    <w:rsid w:val="0056707E"/>
    <w:rsid w:val="00570E2F"/>
    <w:rsid w:val="00571BB2"/>
    <w:rsid w:val="00571D62"/>
    <w:rsid w:val="0057331B"/>
    <w:rsid w:val="00575BB1"/>
    <w:rsid w:val="00577001"/>
    <w:rsid w:val="00581211"/>
    <w:rsid w:val="005820AC"/>
    <w:rsid w:val="00583734"/>
    <w:rsid w:val="00583D81"/>
    <w:rsid w:val="005843D0"/>
    <w:rsid w:val="0058453B"/>
    <w:rsid w:val="00591B74"/>
    <w:rsid w:val="00594B92"/>
    <w:rsid w:val="00595C74"/>
    <w:rsid w:val="005976A0"/>
    <w:rsid w:val="005A0C2F"/>
    <w:rsid w:val="005A2C3D"/>
    <w:rsid w:val="005A60CF"/>
    <w:rsid w:val="005B0B96"/>
    <w:rsid w:val="005B2B13"/>
    <w:rsid w:val="005B3F9F"/>
    <w:rsid w:val="005B65E5"/>
    <w:rsid w:val="005B6D41"/>
    <w:rsid w:val="005C1AC6"/>
    <w:rsid w:val="005C1EFE"/>
    <w:rsid w:val="005C2027"/>
    <w:rsid w:val="005C35D5"/>
    <w:rsid w:val="005C36DC"/>
    <w:rsid w:val="005D004B"/>
    <w:rsid w:val="005D1CCD"/>
    <w:rsid w:val="005D3B91"/>
    <w:rsid w:val="005D3C69"/>
    <w:rsid w:val="005D3CF4"/>
    <w:rsid w:val="005D4792"/>
    <w:rsid w:val="005D5984"/>
    <w:rsid w:val="005D749F"/>
    <w:rsid w:val="005E5CC8"/>
    <w:rsid w:val="005F2598"/>
    <w:rsid w:val="005F41B3"/>
    <w:rsid w:val="005F46F1"/>
    <w:rsid w:val="005F4A39"/>
    <w:rsid w:val="005F4E2E"/>
    <w:rsid w:val="005F4FE8"/>
    <w:rsid w:val="005F52AA"/>
    <w:rsid w:val="005F74E3"/>
    <w:rsid w:val="005F7BA7"/>
    <w:rsid w:val="0060089F"/>
    <w:rsid w:val="00600A9A"/>
    <w:rsid w:val="006011DA"/>
    <w:rsid w:val="0060669A"/>
    <w:rsid w:val="00607AA7"/>
    <w:rsid w:val="00611367"/>
    <w:rsid w:val="00612C10"/>
    <w:rsid w:val="00613BE2"/>
    <w:rsid w:val="006208BF"/>
    <w:rsid w:val="00622A9B"/>
    <w:rsid w:val="00627349"/>
    <w:rsid w:val="00627AEF"/>
    <w:rsid w:val="00632982"/>
    <w:rsid w:val="00633EA2"/>
    <w:rsid w:val="00636305"/>
    <w:rsid w:val="00636D74"/>
    <w:rsid w:val="00637D1D"/>
    <w:rsid w:val="0064035C"/>
    <w:rsid w:val="00640A64"/>
    <w:rsid w:val="0064351B"/>
    <w:rsid w:val="00645521"/>
    <w:rsid w:val="006475BA"/>
    <w:rsid w:val="00651BDB"/>
    <w:rsid w:val="006528A5"/>
    <w:rsid w:val="00652ECA"/>
    <w:rsid w:val="0065301E"/>
    <w:rsid w:val="0065395A"/>
    <w:rsid w:val="0065717C"/>
    <w:rsid w:val="00657E0C"/>
    <w:rsid w:val="00657EDA"/>
    <w:rsid w:val="00660110"/>
    <w:rsid w:val="006606CE"/>
    <w:rsid w:val="00660814"/>
    <w:rsid w:val="00663175"/>
    <w:rsid w:val="0066368C"/>
    <w:rsid w:val="0066422E"/>
    <w:rsid w:val="00670030"/>
    <w:rsid w:val="0067113F"/>
    <w:rsid w:val="006724EA"/>
    <w:rsid w:val="00676025"/>
    <w:rsid w:val="00681296"/>
    <w:rsid w:val="006829C3"/>
    <w:rsid w:val="00682B7F"/>
    <w:rsid w:val="006866F8"/>
    <w:rsid w:val="006873D7"/>
    <w:rsid w:val="00692E83"/>
    <w:rsid w:val="00694906"/>
    <w:rsid w:val="006969DC"/>
    <w:rsid w:val="006A1045"/>
    <w:rsid w:val="006A1755"/>
    <w:rsid w:val="006A1799"/>
    <w:rsid w:val="006A1CEC"/>
    <w:rsid w:val="006A262B"/>
    <w:rsid w:val="006A37EC"/>
    <w:rsid w:val="006B3D1B"/>
    <w:rsid w:val="006B4A79"/>
    <w:rsid w:val="006B5E9B"/>
    <w:rsid w:val="006B7774"/>
    <w:rsid w:val="006C2F61"/>
    <w:rsid w:val="006C51BB"/>
    <w:rsid w:val="006C6669"/>
    <w:rsid w:val="006D3A38"/>
    <w:rsid w:val="006D4180"/>
    <w:rsid w:val="006E15C8"/>
    <w:rsid w:val="006E19FD"/>
    <w:rsid w:val="006E2D92"/>
    <w:rsid w:val="006E7B21"/>
    <w:rsid w:val="006F1364"/>
    <w:rsid w:val="006F7183"/>
    <w:rsid w:val="006F7E99"/>
    <w:rsid w:val="0070053A"/>
    <w:rsid w:val="00700D3E"/>
    <w:rsid w:val="00704978"/>
    <w:rsid w:val="007076C6"/>
    <w:rsid w:val="007106D4"/>
    <w:rsid w:val="00710E05"/>
    <w:rsid w:val="00710FC3"/>
    <w:rsid w:val="0071393B"/>
    <w:rsid w:val="007161D7"/>
    <w:rsid w:val="0071649C"/>
    <w:rsid w:val="0071681B"/>
    <w:rsid w:val="00716D73"/>
    <w:rsid w:val="007201C2"/>
    <w:rsid w:val="0072121B"/>
    <w:rsid w:val="0072437A"/>
    <w:rsid w:val="00726B94"/>
    <w:rsid w:val="007271F8"/>
    <w:rsid w:val="00734ACE"/>
    <w:rsid w:val="00735D6C"/>
    <w:rsid w:val="00742466"/>
    <w:rsid w:val="00743A49"/>
    <w:rsid w:val="007533F5"/>
    <w:rsid w:val="0075449F"/>
    <w:rsid w:val="00757D59"/>
    <w:rsid w:val="007600C3"/>
    <w:rsid w:val="00761027"/>
    <w:rsid w:val="0076118D"/>
    <w:rsid w:val="00761735"/>
    <w:rsid w:val="00762070"/>
    <w:rsid w:val="00766098"/>
    <w:rsid w:val="00770051"/>
    <w:rsid w:val="0077085A"/>
    <w:rsid w:val="00770BBC"/>
    <w:rsid w:val="0077200A"/>
    <w:rsid w:val="0077288A"/>
    <w:rsid w:val="00773BF3"/>
    <w:rsid w:val="00774AF9"/>
    <w:rsid w:val="007812EB"/>
    <w:rsid w:val="00782674"/>
    <w:rsid w:val="007869F3"/>
    <w:rsid w:val="00786FE7"/>
    <w:rsid w:val="0078768B"/>
    <w:rsid w:val="00792A01"/>
    <w:rsid w:val="00792EF5"/>
    <w:rsid w:val="00796243"/>
    <w:rsid w:val="007A0339"/>
    <w:rsid w:val="007A1EAD"/>
    <w:rsid w:val="007A2E4E"/>
    <w:rsid w:val="007A59A4"/>
    <w:rsid w:val="007A770E"/>
    <w:rsid w:val="007B17E2"/>
    <w:rsid w:val="007B3901"/>
    <w:rsid w:val="007B3C3F"/>
    <w:rsid w:val="007B4087"/>
    <w:rsid w:val="007C148A"/>
    <w:rsid w:val="007C4FCA"/>
    <w:rsid w:val="007C6844"/>
    <w:rsid w:val="007C7405"/>
    <w:rsid w:val="007D216B"/>
    <w:rsid w:val="007D384D"/>
    <w:rsid w:val="007D7579"/>
    <w:rsid w:val="007D7D2B"/>
    <w:rsid w:val="007E589A"/>
    <w:rsid w:val="007E75D9"/>
    <w:rsid w:val="007F1CAF"/>
    <w:rsid w:val="007F2301"/>
    <w:rsid w:val="007F382A"/>
    <w:rsid w:val="007F3F01"/>
    <w:rsid w:val="007F55FD"/>
    <w:rsid w:val="007F5ACC"/>
    <w:rsid w:val="007F5B6D"/>
    <w:rsid w:val="007F7B9A"/>
    <w:rsid w:val="00805091"/>
    <w:rsid w:val="008138C7"/>
    <w:rsid w:val="00814B44"/>
    <w:rsid w:val="0081758F"/>
    <w:rsid w:val="008237CB"/>
    <w:rsid w:val="00824000"/>
    <w:rsid w:val="008260C2"/>
    <w:rsid w:val="00833ED0"/>
    <w:rsid w:val="008342C8"/>
    <w:rsid w:val="008357C3"/>
    <w:rsid w:val="0083704E"/>
    <w:rsid w:val="00841666"/>
    <w:rsid w:val="00841EF9"/>
    <w:rsid w:val="008466CF"/>
    <w:rsid w:val="0085013E"/>
    <w:rsid w:val="0085095A"/>
    <w:rsid w:val="00851A18"/>
    <w:rsid w:val="008527D3"/>
    <w:rsid w:val="00856FDA"/>
    <w:rsid w:val="00865F77"/>
    <w:rsid w:val="0087148B"/>
    <w:rsid w:val="008715E8"/>
    <w:rsid w:val="00874CDF"/>
    <w:rsid w:val="008764C1"/>
    <w:rsid w:val="00876805"/>
    <w:rsid w:val="0088011D"/>
    <w:rsid w:val="00886978"/>
    <w:rsid w:val="0089012A"/>
    <w:rsid w:val="00894608"/>
    <w:rsid w:val="00895569"/>
    <w:rsid w:val="008A0DE2"/>
    <w:rsid w:val="008A10B2"/>
    <w:rsid w:val="008A6FE0"/>
    <w:rsid w:val="008B0C76"/>
    <w:rsid w:val="008B11CF"/>
    <w:rsid w:val="008B1389"/>
    <w:rsid w:val="008B1A68"/>
    <w:rsid w:val="008B2CB2"/>
    <w:rsid w:val="008B588C"/>
    <w:rsid w:val="008B5EAD"/>
    <w:rsid w:val="008C255E"/>
    <w:rsid w:val="008C3EFC"/>
    <w:rsid w:val="008C4CAC"/>
    <w:rsid w:val="008C5D74"/>
    <w:rsid w:val="008C5FF9"/>
    <w:rsid w:val="008D1542"/>
    <w:rsid w:val="008D1797"/>
    <w:rsid w:val="008D2868"/>
    <w:rsid w:val="008D3FF1"/>
    <w:rsid w:val="008D6838"/>
    <w:rsid w:val="008D7818"/>
    <w:rsid w:val="008E183F"/>
    <w:rsid w:val="008E3DEC"/>
    <w:rsid w:val="008E6522"/>
    <w:rsid w:val="008E69B6"/>
    <w:rsid w:val="008E79B4"/>
    <w:rsid w:val="008F349E"/>
    <w:rsid w:val="008F52B3"/>
    <w:rsid w:val="008F5790"/>
    <w:rsid w:val="008F6740"/>
    <w:rsid w:val="0090333A"/>
    <w:rsid w:val="00903573"/>
    <w:rsid w:val="0091084B"/>
    <w:rsid w:val="00911AC1"/>
    <w:rsid w:val="00913E90"/>
    <w:rsid w:val="00914005"/>
    <w:rsid w:val="00914052"/>
    <w:rsid w:val="00915BFD"/>
    <w:rsid w:val="00916A12"/>
    <w:rsid w:val="00916B89"/>
    <w:rsid w:val="00923F91"/>
    <w:rsid w:val="009314F0"/>
    <w:rsid w:val="00931515"/>
    <w:rsid w:val="0093296A"/>
    <w:rsid w:val="00933B9E"/>
    <w:rsid w:val="00934375"/>
    <w:rsid w:val="00937DA3"/>
    <w:rsid w:val="009403BA"/>
    <w:rsid w:val="009409F8"/>
    <w:rsid w:val="009469F1"/>
    <w:rsid w:val="00950849"/>
    <w:rsid w:val="00957F07"/>
    <w:rsid w:val="00962215"/>
    <w:rsid w:val="009654ED"/>
    <w:rsid w:val="00965E4B"/>
    <w:rsid w:val="00971630"/>
    <w:rsid w:val="009721F4"/>
    <w:rsid w:val="009744E9"/>
    <w:rsid w:val="00980040"/>
    <w:rsid w:val="00982145"/>
    <w:rsid w:val="00983EB1"/>
    <w:rsid w:val="009847C4"/>
    <w:rsid w:val="0098514E"/>
    <w:rsid w:val="00987465"/>
    <w:rsid w:val="00990403"/>
    <w:rsid w:val="00990588"/>
    <w:rsid w:val="0099134F"/>
    <w:rsid w:val="009925B7"/>
    <w:rsid w:val="00993074"/>
    <w:rsid w:val="00994957"/>
    <w:rsid w:val="00996111"/>
    <w:rsid w:val="009A1C2E"/>
    <w:rsid w:val="009A1D3A"/>
    <w:rsid w:val="009A20CF"/>
    <w:rsid w:val="009A350D"/>
    <w:rsid w:val="009A4740"/>
    <w:rsid w:val="009A4880"/>
    <w:rsid w:val="009A6AEF"/>
    <w:rsid w:val="009B48F8"/>
    <w:rsid w:val="009B5917"/>
    <w:rsid w:val="009B6E77"/>
    <w:rsid w:val="009C6807"/>
    <w:rsid w:val="009C7D3A"/>
    <w:rsid w:val="009C7FEE"/>
    <w:rsid w:val="009D0BF9"/>
    <w:rsid w:val="009D0C38"/>
    <w:rsid w:val="009D1081"/>
    <w:rsid w:val="009D205C"/>
    <w:rsid w:val="009D2984"/>
    <w:rsid w:val="009D2C3F"/>
    <w:rsid w:val="009E14D0"/>
    <w:rsid w:val="009E2485"/>
    <w:rsid w:val="009E30ED"/>
    <w:rsid w:val="009E3619"/>
    <w:rsid w:val="009E3BD7"/>
    <w:rsid w:val="009E5187"/>
    <w:rsid w:val="009F6024"/>
    <w:rsid w:val="009F6940"/>
    <w:rsid w:val="009F7719"/>
    <w:rsid w:val="00A018C0"/>
    <w:rsid w:val="00A01ADF"/>
    <w:rsid w:val="00A02700"/>
    <w:rsid w:val="00A04B28"/>
    <w:rsid w:val="00A063E1"/>
    <w:rsid w:val="00A06AA3"/>
    <w:rsid w:val="00A10C0A"/>
    <w:rsid w:val="00A112BB"/>
    <w:rsid w:val="00A12B2F"/>
    <w:rsid w:val="00A147F2"/>
    <w:rsid w:val="00A15056"/>
    <w:rsid w:val="00A15FE8"/>
    <w:rsid w:val="00A17EEA"/>
    <w:rsid w:val="00A26266"/>
    <w:rsid w:val="00A3079F"/>
    <w:rsid w:val="00A33012"/>
    <w:rsid w:val="00A3359F"/>
    <w:rsid w:val="00A3365E"/>
    <w:rsid w:val="00A37BEC"/>
    <w:rsid w:val="00A402C4"/>
    <w:rsid w:val="00A43E02"/>
    <w:rsid w:val="00A460F2"/>
    <w:rsid w:val="00A503D9"/>
    <w:rsid w:val="00A5194D"/>
    <w:rsid w:val="00A539D7"/>
    <w:rsid w:val="00A54972"/>
    <w:rsid w:val="00A56919"/>
    <w:rsid w:val="00A61921"/>
    <w:rsid w:val="00A61FB2"/>
    <w:rsid w:val="00A6299A"/>
    <w:rsid w:val="00A66E04"/>
    <w:rsid w:val="00A75C33"/>
    <w:rsid w:val="00A77695"/>
    <w:rsid w:val="00A82B65"/>
    <w:rsid w:val="00A84A96"/>
    <w:rsid w:val="00A85B87"/>
    <w:rsid w:val="00A87000"/>
    <w:rsid w:val="00A87C71"/>
    <w:rsid w:val="00A90918"/>
    <w:rsid w:val="00A92B82"/>
    <w:rsid w:val="00A944AE"/>
    <w:rsid w:val="00A95101"/>
    <w:rsid w:val="00A953EB"/>
    <w:rsid w:val="00AA608A"/>
    <w:rsid w:val="00AB2A21"/>
    <w:rsid w:val="00AB3859"/>
    <w:rsid w:val="00AB3B23"/>
    <w:rsid w:val="00AC1981"/>
    <w:rsid w:val="00AC278B"/>
    <w:rsid w:val="00AC2CDC"/>
    <w:rsid w:val="00AC7AFB"/>
    <w:rsid w:val="00AD147B"/>
    <w:rsid w:val="00AD1951"/>
    <w:rsid w:val="00AD2A51"/>
    <w:rsid w:val="00AD382A"/>
    <w:rsid w:val="00AD4BDE"/>
    <w:rsid w:val="00AD5179"/>
    <w:rsid w:val="00AD53B6"/>
    <w:rsid w:val="00AD6047"/>
    <w:rsid w:val="00AD64DE"/>
    <w:rsid w:val="00AD7080"/>
    <w:rsid w:val="00AE12C3"/>
    <w:rsid w:val="00AE1B03"/>
    <w:rsid w:val="00AE3553"/>
    <w:rsid w:val="00AE3844"/>
    <w:rsid w:val="00AE3FAA"/>
    <w:rsid w:val="00AE430A"/>
    <w:rsid w:val="00AE4D7A"/>
    <w:rsid w:val="00AE53B4"/>
    <w:rsid w:val="00AE6974"/>
    <w:rsid w:val="00AF06CD"/>
    <w:rsid w:val="00AF170B"/>
    <w:rsid w:val="00AF37E5"/>
    <w:rsid w:val="00AF4DD8"/>
    <w:rsid w:val="00AF545C"/>
    <w:rsid w:val="00B00C53"/>
    <w:rsid w:val="00B01413"/>
    <w:rsid w:val="00B02FB4"/>
    <w:rsid w:val="00B10CDF"/>
    <w:rsid w:val="00B128E4"/>
    <w:rsid w:val="00B15500"/>
    <w:rsid w:val="00B172ED"/>
    <w:rsid w:val="00B227E9"/>
    <w:rsid w:val="00B22C55"/>
    <w:rsid w:val="00B22CB9"/>
    <w:rsid w:val="00B23A4B"/>
    <w:rsid w:val="00B25D2B"/>
    <w:rsid w:val="00B31D4D"/>
    <w:rsid w:val="00B32894"/>
    <w:rsid w:val="00B33D3B"/>
    <w:rsid w:val="00B34619"/>
    <w:rsid w:val="00B35142"/>
    <w:rsid w:val="00B372D6"/>
    <w:rsid w:val="00B37CF3"/>
    <w:rsid w:val="00B41743"/>
    <w:rsid w:val="00B42B8C"/>
    <w:rsid w:val="00B42EBD"/>
    <w:rsid w:val="00B4474C"/>
    <w:rsid w:val="00B45333"/>
    <w:rsid w:val="00B465EC"/>
    <w:rsid w:val="00B50129"/>
    <w:rsid w:val="00B50E73"/>
    <w:rsid w:val="00B51256"/>
    <w:rsid w:val="00B5187D"/>
    <w:rsid w:val="00B51D6B"/>
    <w:rsid w:val="00B51ED0"/>
    <w:rsid w:val="00B547C4"/>
    <w:rsid w:val="00B56596"/>
    <w:rsid w:val="00B5671E"/>
    <w:rsid w:val="00B575F5"/>
    <w:rsid w:val="00B60CF5"/>
    <w:rsid w:val="00B62F71"/>
    <w:rsid w:val="00B6483F"/>
    <w:rsid w:val="00B65CA8"/>
    <w:rsid w:val="00B6668B"/>
    <w:rsid w:val="00B67C43"/>
    <w:rsid w:val="00B7476B"/>
    <w:rsid w:val="00B74E21"/>
    <w:rsid w:val="00B81A2F"/>
    <w:rsid w:val="00B82354"/>
    <w:rsid w:val="00B82505"/>
    <w:rsid w:val="00B839E8"/>
    <w:rsid w:val="00B84778"/>
    <w:rsid w:val="00B92091"/>
    <w:rsid w:val="00B934C4"/>
    <w:rsid w:val="00B93B95"/>
    <w:rsid w:val="00BA064E"/>
    <w:rsid w:val="00BA208E"/>
    <w:rsid w:val="00BA3930"/>
    <w:rsid w:val="00BA3FC3"/>
    <w:rsid w:val="00BA6376"/>
    <w:rsid w:val="00BB08CF"/>
    <w:rsid w:val="00BB16D5"/>
    <w:rsid w:val="00BB23F1"/>
    <w:rsid w:val="00BB597F"/>
    <w:rsid w:val="00BB65FD"/>
    <w:rsid w:val="00BC0058"/>
    <w:rsid w:val="00BC0C1D"/>
    <w:rsid w:val="00BC2133"/>
    <w:rsid w:val="00BC3133"/>
    <w:rsid w:val="00BC440C"/>
    <w:rsid w:val="00BC604F"/>
    <w:rsid w:val="00BD064C"/>
    <w:rsid w:val="00BD7676"/>
    <w:rsid w:val="00BE04B6"/>
    <w:rsid w:val="00BE5CAF"/>
    <w:rsid w:val="00BE718B"/>
    <w:rsid w:val="00BF2DBE"/>
    <w:rsid w:val="00BF45E5"/>
    <w:rsid w:val="00BF4BAB"/>
    <w:rsid w:val="00C00034"/>
    <w:rsid w:val="00C03A89"/>
    <w:rsid w:val="00C06858"/>
    <w:rsid w:val="00C10724"/>
    <w:rsid w:val="00C1083B"/>
    <w:rsid w:val="00C12390"/>
    <w:rsid w:val="00C13F73"/>
    <w:rsid w:val="00C20025"/>
    <w:rsid w:val="00C2450C"/>
    <w:rsid w:val="00C257C5"/>
    <w:rsid w:val="00C26208"/>
    <w:rsid w:val="00C26B9F"/>
    <w:rsid w:val="00C30405"/>
    <w:rsid w:val="00C3237F"/>
    <w:rsid w:val="00C325D2"/>
    <w:rsid w:val="00C32814"/>
    <w:rsid w:val="00C32B5E"/>
    <w:rsid w:val="00C357A1"/>
    <w:rsid w:val="00C371CC"/>
    <w:rsid w:val="00C37A24"/>
    <w:rsid w:val="00C42F98"/>
    <w:rsid w:val="00C43054"/>
    <w:rsid w:val="00C43D88"/>
    <w:rsid w:val="00C44E06"/>
    <w:rsid w:val="00C50AE1"/>
    <w:rsid w:val="00C553EE"/>
    <w:rsid w:val="00C55F3F"/>
    <w:rsid w:val="00C562C8"/>
    <w:rsid w:val="00C57CA1"/>
    <w:rsid w:val="00C61462"/>
    <w:rsid w:val="00C61DDB"/>
    <w:rsid w:val="00C62773"/>
    <w:rsid w:val="00C63A85"/>
    <w:rsid w:val="00C64779"/>
    <w:rsid w:val="00C66136"/>
    <w:rsid w:val="00C71A59"/>
    <w:rsid w:val="00C72066"/>
    <w:rsid w:val="00C73EF6"/>
    <w:rsid w:val="00C744AC"/>
    <w:rsid w:val="00C84C92"/>
    <w:rsid w:val="00C8517A"/>
    <w:rsid w:val="00C85F55"/>
    <w:rsid w:val="00C8729D"/>
    <w:rsid w:val="00C879E8"/>
    <w:rsid w:val="00C91B0E"/>
    <w:rsid w:val="00C92542"/>
    <w:rsid w:val="00CA0573"/>
    <w:rsid w:val="00CA1A8F"/>
    <w:rsid w:val="00CA4987"/>
    <w:rsid w:val="00CA7104"/>
    <w:rsid w:val="00CA7271"/>
    <w:rsid w:val="00CB17CB"/>
    <w:rsid w:val="00CB1DA3"/>
    <w:rsid w:val="00CB22B7"/>
    <w:rsid w:val="00CC0D43"/>
    <w:rsid w:val="00CC2CA6"/>
    <w:rsid w:val="00CC3564"/>
    <w:rsid w:val="00CC7080"/>
    <w:rsid w:val="00CD216C"/>
    <w:rsid w:val="00CD305F"/>
    <w:rsid w:val="00CD3190"/>
    <w:rsid w:val="00CD36DC"/>
    <w:rsid w:val="00CD6FDA"/>
    <w:rsid w:val="00CD74AC"/>
    <w:rsid w:val="00CD7A4C"/>
    <w:rsid w:val="00CE7736"/>
    <w:rsid w:val="00CF070B"/>
    <w:rsid w:val="00CF28D5"/>
    <w:rsid w:val="00CF52D8"/>
    <w:rsid w:val="00CF598E"/>
    <w:rsid w:val="00CF608D"/>
    <w:rsid w:val="00CF750D"/>
    <w:rsid w:val="00D0014A"/>
    <w:rsid w:val="00D00478"/>
    <w:rsid w:val="00D017EA"/>
    <w:rsid w:val="00D0219F"/>
    <w:rsid w:val="00D0485C"/>
    <w:rsid w:val="00D059F8"/>
    <w:rsid w:val="00D0670B"/>
    <w:rsid w:val="00D17320"/>
    <w:rsid w:val="00D20BB0"/>
    <w:rsid w:val="00D22724"/>
    <w:rsid w:val="00D3011B"/>
    <w:rsid w:val="00D361BA"/>
    <w:rsid w:val="00D36736"/>
    <w:rsid w:val="00D376A1"/>
    <w:rsid w:val="00D40F71"/>
    <w:rsid w:val="00D4406C"/>
    <w:rsid w:val="00D44493"/>
    <w:rsid w:val="00D46FBD"/>
    <w:rsid w:val="00D53A70"/>
    <w:rsid w:val="00D53F24"/>
    <w:rsid w:val="00D547EB"/>
    <w:rsid w:val="00D57928"/>
    <w:rsid w:val="00D57AC1"/>
    <w:rsid w:val="00D64897"/>
    <w:rsid w:val="00D652F7"/>
    <w:rsid w:val="00D65FF8"/>
    <w:rsid w:val="00D70F4E"/>
    <w:rsid w:val="00D71B2C"/>
    <w:rsid w:val="00D72753"/>
    <w:rsid w:val="00D74CFB"/>
    <w:rsid w:val="00D772A1"/>
    <w:rsid w:val="00D8016E"/>
    <w:rsid w:val="00D81562"/>
    <w:rsid w:val="00D846C0"/>
    <w:rsid w:val="00D859A8"/>
    <w:rsid w:val="00D86754"/>
    <w:rsid w:val="00D8735D"/>
    <w:rsid w:val="00D87719"/>
    <w:rsid w:val="00D87EAF"/>
    <w:rsid w:val="00D9305B"/>
    <w:rsid w:val="00D9380F"/>
    <w:rsid w:val="00D95AB7"/>
    <w:rsid w:val="00D9666A"/>
    <w:rsid w:val="00DA102C"/>
    <w:rsid w:val="00DA42B9"/>
    <w:rsid w:val="00DA4F95"/>
    <w:rsid w:val="00DA60B0"/>
    <w:rsid w:val="00DA6C0E"/>
    <w:rsid w:val="00DA7E9C"/>
    <w:rsid w:val="00DB01D4"/>
    <w:rsid w:val="00DB0935"/>
    <w:rsid w:val="00DB1F83"/>
    <w:rsid w:val="00DB344C"/>
    <w:rsid w:val="00DB3DDD"/>
    <w:rsid w:val="00DB7DE7"/>
    <w:rsid w:val="00DC02AA"/>
    <w:rsid w:val="00DC06EC"/>
    <w:rsid w:val="00DC268E"/>
    <w:rsid w:val="00DC6F29"/>
    <w:rsid w:val="00DD1D18"/>
    <w:rsid w:val="00DD42C7"/>
    <w:rsid w:val="00DD42D6"/>
    <w:rsid w:val="00DD59A4"/>
    <w:rsid w:val="00DE26D5"/>
    <w:rsid w:val="00DE3D56"/>
    <w:rsid w:val="00DF07FC"/>
    <w:rsid w:val="00DF1763"/>
    <w:rsid w:val="00DF79E5"/>
    <w:rsid w:val="00DF7C96"/>
    <w:rsid w:val="00E009D6"/>
    <w:rsid w:val="00E00C3C"/>
    <w:rsid w:val="00E02994"/>
    <w:rsid w:val="00E0454C"/>
    <w:rsid w:val="00E06B46"/>
    <w:rsid w:val="00E101FF"/>
    <w:rsid w:val="00E15643"/>
    <w:rsid w:val="00E1597E"/>
    <w:rsid w:val="00E20354"/>
    <w:rsid w:val="00E21E53"/>
    <w:rsid w:val="00E248BD"/>
    <w:rsid w:val="00E3045A"/>
    <w:rsid w:val="00E33BF9"/>
    <w:rsid w:val="00E424E9"/>
    <w:rsid w:val="00E42A63"/>
    <w:rsid w:val="00E42AC2"/>
    <w:rsid w:val="00E43C56"/>
    <w:rsid w:val="00E44733"/>
    <w:rsid w:val="00E469CF"/>
    <w:rsid w:val="00E474C8"/>
    <w:rsid w:val="00E515B4"/>
    <w:rsid w:val="00E5262F"/>
    <w:rsid w:val="00E5367A"/>
    <w:rsid w:val="00E53C0D"/>
    <w:rsid w:val="00E5463C"/>
    <w:rsid w:val="00E54D7A"/>
    <w:rsid w:val="00E54DE0"/>
    <w:rsid w:val="00E55EEC"/>
    <w:rsid w:val="00E56B76"/>
    <w:rsid w:val="00E642BE"/>
    <w:rsid w:val="00E66AD8"/>
    <w:rsid w:val="00E67BF8"/>
    <w:rsid w:val="00E67C7B"/>
    <w:rsid w:val="00E70419"/>
    <w:rsid w:val="00E70A80"/>
    <w:rsid w:val="00E70FC5"/>
    <w:rsid w:val="00E724FD"/>
    <w:rsid w:val="00E736ED"/>
    <w:rsid w:val="00E73922"/>
    <w:rsid w:val="00E75396"/>
    <w:rsid w:val="00E7621B"/>
    <w:rsid w:val="00E81BA1"/>
    <w:rsid w:val="00E81F99"/>
    <w:rsid w:val="00E82A70"/>
    <w:rsid w:val="00E843A4"/>
    <w:rsid w:val="00E85CAC"/>
    <w:rsid w:val="00E86DEE"/>
    <w:rsid w:val="00E903D6"/>
    <w:rsid w:val="00E9168D"/>
    <w:rsid w:val="00E94BDF"/>
    <w:rsid w:val="00E96B41"/>
    <w:rsid w:val="00EA1A3F"/>
    <w:rsid w:val="00EA1FEA"/>
    <w:rsid w:val="00EA4FB4"/>
    <w:rsid w:val="00EA5A27"/>
    <w:rsid w:val="00EB0920"/>
    <w:rsid w:val="00EB305A"/>
    <w:rsid w:val="00EB323F"/>
    <w:rsid w:val="00EB3530"/>
    <w:rsid w:val="00EB4182"/>
    <w:rsid w:val="00EB791C"/>
    <w:rsid w:val="00EC0165"/>
    <w:rsid w:val="00EC030A"/>
    <w:rsid w:val="00EC0E37"/>
    <w:rsid w:val="00EC10CA"/>
    <w:rsid w:val="00EC1B8F"/>
    <w:rsid w:val="00EC5502"/>
    <w:rsid w:val="00EC6133"/>
    <w:rsid w:val="00EC67E2"/>
    <w:rsid w:val="00EC76D9"/>
    <w:rsid w:val="00ED1796"/>
    <w:rsid w:val="00ED5476"/>
    <w:rsid w:val="00ED5F67"/>
    <w:rsid w:val="00ED6106"/>
    <w:rsid w:val="00ED7644"/>
    <w:rsid w:val="00EE0002"/>
    <w:rsid w:val="00EE13B2"/>
    <w:rsid w:val="00EE223B"/>
    <w:rsid w:val="00EE2731"/>
    <w:rsid w:val="00EE4FC4"/>
    <w:rsid w:val="00EE5BEF"/>
    <w:rsid w:val="00EE5D7F"/>
    <w:rsid w:val="00EE7067"/>
    <w:rsid w:val="00EE79DF"/>
    <w:rsid w:val="00EF2051"/>
    <w:rsid w:val="00EF2608"/>
    <w:rsid w:val="00EF49C9"/>
    <w:rsid w:val="00EF4E91"/>
    <w:rsid w:val="00EF58AC"/>
    <w:rsid w:val="00EF75F3"/>
    <w:rsid w:val="00F00234"/>
    <w:rsid w:val="00F00267"/>
    <w:rsid w:val="00F0089E"/>
    <w:rsid w:val="00F062E8"/>
    <w:rsid w:val="00F100B0"/>
    <w:rsid w:val="00F14D26"/>
    <w:rsid w:val="00F1553D"/>
    <w:rsid w:val="00F2606E"/>
    <w:rsid w:val="00F3039B"/>
    <w:rsid w:val="00F30BE6"/>
    <w:rsid w:val="00F32618"/>
    <w:rsid w:val="00F32836"/>
    <w:rsid w:val="00F32DC5"/>
    <w:rsid w:val="00F33428"/>
    <w:rsid w:val="00F33C34"/>
    <w:rsid w:val="00F33FA6"/>
    <w:rsid w:val="00F40761"/>
    <w:rsid w:val="00F46E47"/>
    <w:rsid w:val="00F5034F"/>
    <w:rsid w:val="00F51AE1"/>
    <w:rsid w:val="00F5763A"/>
    <w:rsid w:val="00F62AEA"/>
    <w:rsid w:val="00F664A8"/>
    <w:rsid w:val="00F66932"/>
    <w:rsid w:val="00F678AA"/>
    <w:rsid w:val="00F67986"/>
    <w:rsid w:val="00F70D82"/>
    <w:rsid w:val="00F717D5"/>
    <w:rsid w:val="00F777F3"/>
    <w:rsid w:val="00F8010E"/>
    <w:rsid w:val="00F81AEA"/>
    <w:rsid w:val="00F84171"/>
    <w:rsid w:val="00F8453F"/>
    <w:rsid w:val="00F926DA"/>
    <w:rsid w:val="00F97907"/>
    <w:rsid w:val="00F979BC"/>
    <w:rsid w:val="00FA3840"/>
    <w:rsid w:val="00FA5EE4"/>
    <w:rsid w:val="00FA7258"/>
    <w:rsid w:val="00FB1786"/>
    <w:rsid w:val="00FB3C4E"/>
    <w:rsid w:val="00FB421A"/>
    <w:rsid w:val="00FC175A"/>
    <w:rsid w:val="00FC237A"/>
    <w:rsid w:val="00FC4D5F"/>
    <w:rsid w:val="00FC4F58"/>
    <w:rsid w:val="00FC5D69"/>
    <w:rsid w:val="00FD04CC"/>
    <w:rsid w:val="00FD194E"/>
    <w:rsid w:val="00FD220C"/>
    <w:rsid w:val="00FD6DEA"/>
    <w:rsid w:val="00FE0186"/>
    <w:rsid w:val="00FE0F15"/>
    <w:rsid w:val="00FE29FF"/>
    <w:rsid w:val="00FE3684"/>
    <w:rsid w:val="00FE65FB"/>
    <w:rsid w:val="00FF2C38"/>
    <w:rsid w:val="00FF47D1"/>
    <w:rsid w:val="00FF4DA7"/>
    <w:rsid w:val="00FF6EA7"/>
    <w:rsid w:val="00FF795B"/>
    <w:rsid w:val="00FF7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50"/>
    <w:rPr>
      <w:sz w:val="24"/>
      <w:szCs w:val="24"/>
    </w:rPr>
  </w:style>
  <w:style w:type="paragraph" w:styleId="Heading1">
    <w:name w:val="heading 1"/>
    <w:basedOn w:val="Normal"/>
    <w:next w:val="Normal"/>
    <w:link w:val="Heading1Char"/>
    <w:uiPriority w:val="99"/>
    <w:qFormat/>
    <w:rsid w:val="0078768B"/>
    <w:pPr>
      <w:keepNext/>
      <w:spacing w:before="240" w:after="60"/>
      <w:outlineLvl w:val="0"/>
    </w:pPr>
    <w:rPr>
      <w:rFonts w:ascii="Arial" w:hAnsi="Arial" w:cs="Arial"/>
      <w:b/>
      <w:bCs/>
      <w:kern w:val="32"/>
      <w:szCs w:val="32"/>
    </w:rPr>
  </w:style>
  <w:style w:type="paragraph" w:styleId="Heading2">
    <w:name w:val="heading 2"/>
    <w:basedOn w:val="Normal"/>
    <w:next w:val="Normal"/>
    <w:link w:val="Heading2Char"/>
    <w:uiPriority w:val="99"/>
    <w:qFormat/>
    <w:rsid w:val="0078768B"/>
    <w:pPr>
      <w:keepNext/>
      <w:spacing w:before="240" w:after="60"/>
      <w:outlineLvl w:val="1"/>
    </w:pPr>
    <w:rPr>
      <w:rFonts w:ascii="Arial" w:hAnsi="Arial" w:cs="Arial"/>
      <w:bCs/>
      <w:i/>
      <w:iCs/>
      <w:szCs w:val="28"/>
    </w:rPr>
  </w:style>
  <w:style w:type="paragraph" w:styleId="Heading3">
    <w:name w:val="heading 3"/>
    <w:basedOn w:val="Normal"/>
    <w:next w:val="Normal"/>
    <w:link w:val="Heading3Char"/>
    <w:uiPriority w:val="99"/>
    <w:qFormat/>
    <w:rsid w:val="0078768B"/>
    <w:pPr>
      <w:keepNext/>
      <w:spacing w:before="240" w:after="60"/>
      <w:outlineLvl w:val="2"/>
    </w:pPr>
    <w:rPr>
      <w:rFonts w:ascii="Arial" w:hAnsi="Arial" w:cs="Arial"/>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325C5"/>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78768B"/>
    <w:rPr>
      <w:rFonts w:ascii="Arial" w:hAnsi="Arial" w:cs="Arial"/>
      <w:bCs/>
      <w:i/>
      <w:iCs/>
      <w:sz w:val="28"/>
      <w:szCs w:val="28"/>
      <w:lang w:val="en-US" w:eastAsia="en-US" w:bidi="ar-SA"/>
    </w:rPr>
  </w:style>
  <w:style w:type="character" w:customStyle="1" w:styleId="Heading3Char">
    <w:name w:val="Heading 3 Char"/>
    <w:basedOn w:val="DefaultParagraphFont"/>
    <w:link w:val="Heading3"/>
    <w:uiPriority w:val="99"/>
    <w:locked/>
    <w:rsid w:val="00285D5C"/>
    <w:rPr>
      <w:rFonts w:ascii="Arial" w:hAnsi="Arial" w:cs="Arial"/>
      <w:bCs/>
      <w:sz w:val="26"/>
      <w:szCs w:val="26"/>
      <w:lang w:val="en-US" w:eastAsia="en-US"/>
    </w:rPr>
  </w:style>
  <w:style w:type="paragraph" w:styleId="Header">
    <w:name w:val="header"/>
    <w:basedOn w:val="Normal"/>
    <w:link w:val="HeaderChar"/>
    <w:uiPriority w:val="99"/>
    <w:rsid w:val="00F5763A"/>
    <w:pPr>
      <w:tabs>
        <w:tab w:val="center" w:pos="4320"/>
        <w:tab w:val="right" w:pos="8640"/>
      </w:tabs>
    </w:pPr>
  </w:style>
  <w:style w:type="character" w:customStyle="1" w:styleId="HeaderChar">
    <w:name w:val="Header Char"/>
    <w:basedOn w:val="DefaultParagraphFont"/>
    <w:link w:val="Header"/>
    <w:uiPriority w:val="99"/>
    <w:locked/>
    <w:rsid w:val="007F7B9A"/>
    <w:rPr>
      <w:rFonts w:cs="Times New Roman"/>
      <w:sz w:val="24"/>
      <w:szCs w:val="24"/>
      <w:lang w:val="en-US" w:eastAsia="en-US"/>
    </w:rPr>
  </w:style>
  <w:style w:type="paragraph" w:styleId="Footer">
    <w:name w:val="footer"/>
    <w:basedOn w:val="Normal"/>
    <w:link w:val="FooterChar"/>
    <w:uiPriority w:val="99"/>
    <w:rsid w:val="00F5763A"/>
    <w:pPr>
      <w:tabs>
        <w:tab w:val="center" w:pos="4320"/>
        <w:tab w:val="right" w:pos="8640"/>
      </w:tabs>
    </w:pPr>
  </w:style>
  <w:style w:type="character" w:customStyle="1" w:styleId="FooterChar">
    <w:name w:val="Footer Char"/>
    <w:basedOn w:val="DefaultParagraphFont"/>
    <w:link w:val="Footer"/>
    <w:uiPriority w:val="99"/>
    <w:locked/>
    <w:rsid w:val="00080B69"/>
    <w:rPr>
      <w:rFonts w:cs="Times New Roman"/>
      <w:sz w:val="24"/>
      <w:szCs w:val="24"/>
      <w:lang w:val="en-US" w:eastAsia="en-US"/>
    </w:rPr>
  </w:style>
  <w:style w:type="paragraph" w:styleId="Title">
    <w:name w:val="Title"/>
    <w:basedOn w:val="Normal"/>
    <w:next w:val="Normal"/>
    <w:link w:val="TitleChar"/>
    <w:uiPriority w:val="99"/>
    <w:qFormat/>
    <w:rsid w:val="0078768B"/>
    <w:pPr>
      <w:pBdr>
        <w:bottom w:val="single" w:sz="8" w:space="1" w:color="auto"/>
      </w:pBdr>
      <w:spacing w:before="240" w:after="60"/>
      <w:jc w:val="center"/>
      <w:outlineLvl w:val="0"/>
    </w:pPr>
    <w:rPr>
      <w:rFonts w:ascii="Arial" w:hAnsi="Arial" w:cs="Arial"/>
      <w:b/>
      <w:bCs/>
      <w:kern w:val="28"/>
      <w:szCs w:val="32"/>
    </w:rPr>
  </w:style>
  <w:style w:type="character" w:customStyle="1" w:styleId="TitleChar">
    <w:name w:val="Title Char"/>
    <w:basedOn w:val="DefaultParagraphFont"/>
    <w:link w:val="Title"/>
    <w:uiPriority w:val="99"/>
    <w:locked/>
    <w:rsid w:val="001325C5"/>
    <w:rPr>
      <w:rFonts w:ascii="Cambria" w:hAnsi="Cambria" w:cs="Times New Roman"/>
      <w:b/>
      <w:bCs/>
      <w:kern w:val="28"/>
      <w:sz w:val="32"/>
      <w:szCs w:val="32"/>
    </w:rPr>
  </w:style>
  <w:style w:type="character" w:styleId="Hyperlink">
    <w:name w:val="Hyperlink"/>
    <w:basedOn w:val="DefaultParagraphFont"/>
    <w:uiPriority w:val="99"/>
    <w:rsid w:val="00B575F5"/>
    <w:rPr>
      <w:rFonts w:cs="Times New Roman"/>
      <w:color w:val="0000FF"/>
      <w:u w:val="single"/>
    </w:rPr>
  </w:style>
  <w:style w:type="paragraph" w:styleId="TOC1">
    <w:name w:val="toc 1"/>
    <w:basedOn w:val="Normal"/>
    <w:next w:val="Normal"/>
    <w:autoRedefine/>
    <w:uiPriority w:val="99"/>
    <w:semiHidden/>
    <w:rsid w:val="000620DA"/>
    <w:pPr>
      <w:spacing w:line="360" w:lineRule="auto"/>
    </w:pPr>
    <w:rPr>
      <w:rFonts w:ascii="Arial" w:hAnsi="Arial"/>
      <w:b/>
      <w:sz w:val="20"/>
    </w:rPr>
  </w:style>
  <w:style w:type="paragraph" w:styleId="BalloonText">
    <w:name w:val="Balloon Text"/>
    <w:basedOn w:val="Normal"/>
    <w:link w:val="BalloonTextChar"/>
    <w:uiPriority w:val="99"/>
    <w:rsid w:val="008C5FF9"/>
    <w:rPr>
      <w:rFonts w:ascii="Tahoma" w:hAnsi="Tahoma" w:cs="Tahoma"/>
      <w:sz w:val="16"/>
      <w:szCs w:val="16"/>
    </w:rPr>
  </w:style>
  <w:style w:type="character" w:customStyle="1" w:styleId="BalloonTextChar">
    <w:name w:val="Balloon Text Char"/>
    <w:basedOn w:val="DefaultParagraphFont"/>
    <w:link w:val="BalloonText"/>
    <w:uiPriority w:val="99"/>
    <w:locked/>
    <w:rsid w:val="008C5FF9"/>
    <w:rPr>
      <w:rFonts w:ascii="Tahoma" w:hAnsi="Tahoma" w:cs="Tahoma"/>
      <w:sz w:val="16"/>
      <w:szCs w:val="16"/>
      <w:lang w:val="en-US" w:eastAsia="en-US"/>
    </w:rPr>
  </w:style>
  <w:style w:type="table" w:styleId="TableGrid">
    <w:name w:val="Table Grid"/>
    <w:basedOn w:val="TableNormal"/>
    <w:uiPriority w:val="99"/>
    <w:rsid w:val="00E82A7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C257C5"/>
    <w:pPr>
      <w:ind w:left="720"/>
      <w:contextualSpacing/>
    </w:pPr>
  </w:style>
  <w:style w:type="paragraph" w:styleId="NoSpacing">
    <w:name w:val="No Spacing"/>
    <w:uiPriority w:val="99"/>
    <w:qFormat/>
    <w:rsid w:val="00B5671E"/>
    <w:rPr>
      <w:rFonts w:ascii="Calibri" w:hAnsi="Calibri"/>
      <w:lang w:val="en-GB"/>
    </w:rPr>
  </w:style>
  <w:style w:type="paragraph" w:styleId="NormalWeb">
    <w:name w:val="Normal (Web)"/>
    <w:basedOn w:val="Normal"/>
    <w:uiPriority w:val="99"/>
    <w:semiHidden/>
    <w:unhideWhenUsed/>
    <w:rsid w:val="005F46F1"/>
    <w:pPr>
      <w:spacing w:before="100" w:beforeAutospacing="1" w:after="100" w:afterAutospacing="1"/>
    </w:pPr>
    <w:rPr>
      <w:rFonts w:eastAsiaTheme="minorEastAsia"/>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50"/>
    <w:rPr>
      <w:sz w:val="24"/>
      <w:szCs w:val="24"/>
    </w:rPr>
  </w:style>
  <w:style w:type="paragraph" w:styleId="Heading1">
    <w:name w:val="heading 1"/>
    <w:basedOn w:val="Normal"/>
    <w:next w:val="Normal"/>
    <w:link w:val="Heading1Char"/>
    <w:uiPriority w:val="99"/>
    <w:qFormat/>
    <w:rsid w:val="0078768B"/>
    <w:pPr>
      <w:keepNext/>
      <w:spacing w:before="240" w:after="60"/>
      <w:outlineLvl w:val="0"/>
    </w:pPr>
    <w:rPr>
      <w:rFonts w:ascii="Arial" w:hAnsi="Arial" w:cs="Arial"/>
      <w:b/>
      <w:bCs/>
      <w:kern w:val="32"/>
      <w:szCs w:val="32"/>
    </w:rPr>
  </w:style>
  <w:style w:type="paragraph" w:styleId="Heading2">
    <w:name w:val="heading 2"/>
    <w:basedOn w:val="Normal"/>
    <w:next w:val="Normal"/>
    <w:link w:val="Heading2Char"/>
    <w:uiPriority w:val="99"/>
    <w:qFormat/>
    <w:rsid w:val="0078768B"/>
    <w:pPr>
      <w:keepNext/>
      <w:spacing w:before="240" w:after="60"/>
      <w:outlineLvl w:val="1"/>
    </w:pPr>
    <w:rPr>
      <w:rFonts w:ascii="Arial" w:hAnsi="Arial" w:cs="Arial"/>
      <w:bCs/>
      <w:i/>
      <w:iCs/>
      <w:szCs w:val="28"/>
    </w:rPr>
  </w:style>
  <w:style w:type="paragraph" w:styleId="Heading3">
    <w:name w:val="heading 3"/>
    <w:basedOn w:val="Normal"/>
    <w:next w:val="Normal"/>
    <w:link w:val="Heading3Char"/>
    <w:uiPriority w:val="99"/>
    <w:qFormat/>
    <w:rsid w:val="0078768B"/>
    <w:pPr>
      <w:keepNext/>
      <w:spacing w:before="240" w:after="60"/>
      <w:outlineLvl w:val="2"/>
    </w:pPr>
    <w:rPr>
      <w:rFonts w:ascii="Arial" w:hAnsi="Arial" w:cs="Arial"/>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325C5"/>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78768B"/>
    <w:rPr>
      <w:rFonts w:ascii="Arial" w:hAnsi="Arial" w:cs="Arial"/>
      <w:bCs/>
      <w:i/>
      <w:iCs/>
      <w:sz w:val="28"/>
      <w:szCs w:val="28"/>
      <w:lang w:val="en-US" w:eastAsia="en-US" w:bidi="ar-SA"/>
    </w:rPr>
  </w:style>
  <w:style w:type="character" w:customStyle="1" w:styleId="Heading3Char">
    <w:name w:val="Heading 3 Char"/>
    <w:basedOn w:val="DefaultParagraphFont"/>
    <w:link w:val="Heading3"/>
    <w:uiPriority w:val="99"/>
    <w:locked/>
    <w:rsid w:val="00285D5C"/>
    <w:rPr>
      <w:rFonts w:ascii="Arial" w:hAnsi="Arial" w:cs="Arial"/>
      <w:bCs/>
      <w:sz w:val="26"/>
      <w:szCs w:val="26"/>
      <w:lang w:val="en-US" w:eastAsia="en-US"/>
    </w:rPr>
  </w:style>
  <w:style w:type="paragraph" w:styleId="Header">
    <w:name w:val="header"/>
    <w:basedOn w:val="Normal"/>
    <w:link w:val="HeaderChar"/>
    <w:uiPriority w:val="99"/>
    <w:rsid w:val="00F5763A"/>
    <w:pPr>
      <w:tabs>
        <w:tab w:val="center" w:pos="4320"/>
        <w:tab w:val="right" w:pos="8640"/>
      </w:tabs>
    </w:pPr>
  </w:style>
  <w:style w:type="character" w:customStyle="1" w:styleId="HeaderChar">
    <w:name w:val="Header Char"/>
    <w:basedOn w:val="DefaultParagraphFont"/>
    <w:link w:val="Header"/>
    <w:uiPriority w:val="99"/>
    <w:locked/>
    <w:rsid w:val="007F7B9A"/>
    <w:rPr>
      <w:rFonts w:cs="Times New Roman"/>
      <w:sz w:val="24"/>
      <w:szCs w:val="24"/>
      <w:lang w:val="en-US" w:eastAsia="en-US"/>
    </w:rPr>
  </w:style>
  <w:style w:type="paragraph" w:styleId="Footer">
    <w:name w:val="footer"/>
    <w:basedOn w:val="Normal"/>
    <w:link w:val="FooterChar"/>
    <w:uiPriority w:val="99"/>
    <w:rsid w:val="00F5763A"/>
    <w:pPr>
      <w:tabs>
        <w:tab w:val="center" w:pos="4320"/>
        <w:tab w:val="right" w:pos="8640"/>
      </w:tabs>
    </w:pPr>
  </w:style>
  <w:style w:type="character" w:customStyle="1" w:styleId="FooterChar">
    <w:name w:val="Footer Char"/>
    <w:basedOn w:val="DefaultParagraphFont"/>
    <w:link w:val="Footer"/>
    <w:uiPriority w:val="99"/>
    <w:locked/>
    <w:rsid w:val="00080B69"/>
    <w:rPr>
      <w:rFonts w:cs="Times New Roman"/>
      <w:sz w:val="24"/>
      <w:szCs w:val="24"/>
      <w:lang w:val="en-US" w:eastAsia="en-US"/>
    </w:rPr>
  </w:style>
  <w:style w:type="paragraph" w:styleId="Title">
    <w:name w:val="Title"/>
    <w:basedOn w:val="Normal"/>
    <w:next w:val="Normal"/>
    <w:link w:val="TitleChar"/>
    <w:uiPriority w:val="99"/>
    <w:qFormat/>
    <w:rsid w:val="0078768B"/>
    <w:pPr>
      <w:pBdr>
        <w:bottom w:val="single" w:sz="8" w:space="1" w:color="auto"/>
      </w:pBdr>
      <w:spacing w:before="240" w:after="60"/>
      <w:jc w:val="center"/>
      <w:outlineLvl w:val="0"/>
    </w:pPr>
    <w:rPr>
      <w:rFonts w:ascii="Arial" w:hAnsi="Arial" w:cs="Arial"/>
      <w:b/>
      <w:bCs/>
      <w:kern w:val="28"/>
      <w:szCs w:val="32"/>
    </w:rPr>
  </w:style>
  <w:style w:type="character" w:customStyle="1" w:styleId="TitleChar">
    <w:name w:val="Title Char"/>
    <w:basedOn w:val="DefaultParagraphFont"/>
    <w:link w:val="Title"/>
    <w:uiPriority w:val="99"/>
    <w:locked/>
    <w:rsid w:val="001325C5"/>
    <w:rPr>
      <w:rFonts w:ascii="Cambria" w:hAnsi="Cambria" w:cs="Times New Roman"/>
      <w:b/>
      <w:bCs/>
      <w:kern w:val="28"/>
      <w:sz w:val="32"/>
      <w:szCs w:val="32"/>
    </w:rPr>
  </w:style>
  <w:style w:type="character" w:styleId="Hyperlink">
    <w:name w:val="Hyperlink"/>
    <w:basedOn w:val="DefaultParagraphFont"/>
    <w:uiPriority w:val="99"/>
    <w:rsid w:val="00B575F5"/>
    <w:rPr>
      <w:rFonts w:cs="Times New Roman"/>
      <w:color w:val="0000FF"/>
      <w:u w:val="single"/>
    </w:rPr>
  </w:style>
  <w:style w:type="paragraph" w:styleId="TOC1">
    <w:name w:val="toc 1"/>
    <w:basedOn w:val="Normal"/>
    <w:next w:val="Normal"/>
    <w:autoRedefine/>
    <w:uiPriority w:val="99"/>
    <w:semiHidden/>
    <w:rsid w:val="000620DA"/>
    <w:pPr>
      <w:spacing w:line="360" w:lineRule="auto"/>
    </w:pPr>
    <w:rPr>
      <w:rFonts w:ascii="Arial" w:hAnsi="Arial"/>
      <w:b/>
      <w:sz w:val="20"/>
    </w:rPr>
  </w:style>
  <w:style w:type="paragraph" w:styleId="BalloonText">
    <w:name w:val="Balloon Text"/>
    <w:basedOn w:val="Normal"/>
    <w:link w:val="BalloonTextChar"/>
    <w:uiPriority w:val="99"/>
    <w:rsid w:val="008C5FF9"/>
    <w:rPr>
      <w:rFonts w:ascii="Tahoma" w:hAnsi="Tahoma" w:cs="Tahoma"/>
      <w:sz w:val="16"/>
      <w:szCs w:val="16"/>
    </w:rPr>
  </w:style>
  <w:style w:type="character" w:customStyle="1" w:styleId="BalloonTextChar">
    <w:name w:val="Balloon Text Char"/>
    <w:basedOn w:val="DefaultParagraphFont"/>
    <w:link w:val="BalloonText"/>
    <w:uiPriority w:val="99"/>
    <w:locked/>
    <w:rsid w:val="008C5FF9"/>
    <w:rPr>
      <w:rFonts w:ascii="Tahoma" w:hAnsi="Tahoma" w:cs="Tahoma"/>
      <w:sz w:val="16"/>
      <w:szCs w:val="16"/>
      <w:lang w:val="en-US" w:eastAsia="en-US"/>
    </w:rPr>
  </w:style>
  <w:style w:type="table" w:styleId="TableGrid">
    <w:name w:val="Table Grid"/>
    <w:basedOn w:val="TableNormal"/>
    <w:uiPriority w:val="99"/>
    <w:rsid w:val="00E82A7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C257C5"/>
    <w:pPr>
      <w:ind w:left="720"/>
      <w:contextualSpacing/>
    </w:pPr>
  </w:style>
  <w:style w:type="paragraph" w:styleId="NoSpacing">
    <w:name w:val="No Spacing"/>
    <w:uiPriority w:val="99"/>
    <w:qFormat/>
    <w:rsid w:val="00B5671E"/>
    <w:rPr>
      <w:rFonts w:ascii="Calibri" w:hAnsi="Calibri"/>
      <w:lang w:val="en-GB"/>
    </w:rPr>
  </w:style>
  <w:style w:type="paragraph" w:styleId="NormalWeb">
    <w:name w:val="Normal (Web)"/>
    <w:basedOn w:val="Normal"/>
    <w:uiPriority w:val="99"/>
    <w:semiHidden/>
    <w:unhideWhenUsed/>
    <w:rsid w:val="005F46F1"/>
    <w:pPr>
      <w:spacing w:before="100" w:beforeAutospacing="1" w:after="100" w:afterAutospacing="1"/>
    </w:pPr>
    <w:rPr>
      <w:rFonts w:eastAsiaTheme="minorEastAsi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5393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mailto:LD.LeadingforHealth@nhs.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mailto:LD.LeadingforHealth@nhs.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erard.garvey\Application%20Data\Microsoft\Templates\White%20pap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AA61C-5E1E-4AFF-BC32-EBF952B96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White paper</Template>
  <TotalTime>1</TotalTime>
  <Pages>26</Pages>
  <Words>6713</Words>
  <Characters>37570</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Severna Publications</Company>
  <LinksUpToDate>false</LinksUpToDate>
  <CharactersWithSpaces>44195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BUHARI, Kay</cp:lastModifiedBy>
  <cp:revision>3</cp:revision>
  <cp:lastPrinted>2013-10-02T12:27:00Z</cp:lastPrinted>
  <dcterms:created xsi:type="dcterms:W3CDTF">2013-12-02T13:26:00Z</dcterms:created>
  <dcterms:modified xsi:type="dcterms:W3CDTF">2014-04-02T13:10:00Z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TC100435441033</vt:lpwstr>
  </property>
</Properties>
</file>